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4EF73283"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1D4AB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w:t>
      </w:r>
      <w:r w:rsidR="00504500">
        <w:rPr>
          <w:b/>
          <w:i/>
          <w:noProof/>
          <w:sz w:val="28"/>
        </w:rPr>
        <w:t>0</w:t>
      </w:r>
      <w:r>
        <w:rPr>
          <w:b/>
          <w:i/>
          <w:noProof/>
          <w:sz w:val="28"/>
        </w:rPr>
        <w:fldChar w:fldCharType="end"/>
      </w:r>
      <w:r w:rsidR="00F74F98">
        <w:rPr>
          <w:b/>
          <w:i/>
          <w:noProof/>
          <w:sz w:val="28"/>
        </w:rPr>
        <w:t>9743</w:t>
      </w:r>
    </w:p>
    <w:p w14:paraId="1C6D359C" w14:textId="1585BF81" w:rsidR="009854D4" w:rsidRDefault="0011600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57E8D">
        <w:rPr>
          <w:b/>
          <w:noProof/>
          <w:sz w:val="24"/>
        </w:rPr>
        <w:tab/>
      </w:r>
      <w:r w:rsidR="00B57E8D">
        <w:rPr>
          <w:b/>
          <w:noProof/>
          <w:sz w:val="24"/>
        </w:rPr>
        <w:tab/>
      </w:r>
      <w:r w:rsidR="00B57E8D">
        <w:rPr>
          <w:b/>
          <w:noProof/>
          <w:sz w:val="24"/>
        </w:rPr>
        <w:tab/>
      </w:r>
      <w:r w:rsidR="009854D4" w:rsidRPr="006E6820">
        <w:rPr>
          <w:b/>
          <w:noProof/>
          <w:color w:val="3333FF"/>
          <w:sz w:val="24"/>
        </w:rPr>
        <w:t xml:space="preserve">(revision of </w:t>
      </w:r>
      <w:r w:rsidR="009854D4">
        <w:rPr>
          <w:b/>
          <w:noProof/>
          <w:color w:val="3333FF"/>
          <w:sz w:val="24"/>
        </w:rPr>
        <w:t>S2-</w:t>
      </w:r>
      <w:r w:rsidR="00B57E8D">
        <w:rPr>
          <w:b/>
          <w:noProof/>
          <w:color w:val="3333FF"/>
          <w:sz w:val="24"/>
        </w:rPr>
        <w:t>250</w:t>
      </w:r>
      <w:r w:rsidR="00F74F98">
        <w:rPr>
          <w:b/>
          <w:noProof/>
          <w:color w:val="3333FF"/>
          <w:sz w:val="24"/>
        </w:rPr>
        <w:t>9474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7777777" w:rsidR="009854D4" w:rsidRPr="00410371" w:rsidRDefault="009854D4" w:rsidP="00137642">
            <w:pPr>
              <w:pStyle w:val="CRCoverPage"/>
              <w:spacing w:after="0"/>
              <w:jc w:val="right"/>
              <w:rPr>
                <w:b/>
                <w:noProof/>
                <w:sz w:val="28"/>
              </w:rPr>
            </w:pPr>
            <w:fldSimple w:instr=" DOCPROPERTY  Spec#  \* MERGEFORMAT ">
              <w:r>
                <w:rPr>
                  <w:b/>
                  <w:noProof/>
                  <w:sz w:val="28"/>
                </w:rPr>
                <w:t>23.501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6061FF94" w:rsidR="009854D4" w:rsidRPr="00410371" w:rsidRDefault="00AD4378" w:rsidP="00137642">
            <w:pPr>
              <w:pStyle w:val="CRCoverPage"/>
              <w:spacing w:after="0"/>
              <w:rPr>
                <w:noProof/>
              </w:rPr>
            </w:pPr>
            <w:r>
              <w:rPr>
                <w:b/>
                <w:noProof/>
                <w:sz w:val="28"/>
              </w:rPr>
              <w:t>6084</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00D95D40" w:rsidR="009854D4" w:rsidRPr="00410371" w:rsidRDefault="00116002" w:rsidP="00137642">
            <w:pPr>
              <w:pStyle w:val="CRCoverPage"/>
              <w:spacing w:after="0"/>
              <w:jc w:val="center"/>
              <w:rPr>
                <w:b/>
                <w:noProof/>
              </w:rPr>
            </w:pPr>
            <w:del w:id="0" w:author="Ericsson_CQ_D2" w:date="2025-10-14T16:23:00Z">
              <w:r w:rsidDel="00812CAC">
                <w:rPr>
                  <w:b/>
                  <w:noProof/>
                  <w:sz w:val="28"/>
                </w:rPr>
                <w:delText>4</w:delText>
              </w:r>
            </w:del>
            <w:ins w:id="1" w:author="Ericsson_CQ_D2" w:date="2025-10-14T16:23:00Z">
              <w:r w:rsidR="00812CAC">
                <w:rPr>
                  <w:b/>
                  <w:noProof/>
                  <w:sz w:val="28"/>
                </w:rPr>
                <w:t>5</w:t>
              </w:r>
            </w:ins>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48AD9679" w:rsidR="009854D4" w:rsidRPr="00410371" w:rsidRDefault="009854D4" w:rsidP="00137642">
            <w:pPr>
              <w:pStyle w:val="CRCoverPage"/>
              <w:spacing w:after="0"/>
              <w:jc w:val="center"/>
              <w:rPr>
                <w:noProof/>
                <w:sz w:val="28"/>
              </w:rPr>
            </w:pPr>
            <w:fldSimple w:instr=" DOCPROPERTY  Version  \* MERGEFORMAT ">
              <w:r>
                <w:rPr>
                  <w:b/>
                  <w:noProof/>
                  <w:sz w:val="28"/>
                </w:rPr>
                <w:t>1</w:t>
              </w:r>
              <w:r w:rsidR="00846E63">
                <w:rPr>
                  <w:b/>
                  <w:noProof/>
                  <w:sz w:val="28"/>
                </w:rPr>
                <w:t>7</w:t>
              </w:r>
              <w:r>
                <w:rPr>
                  <w:b/>
                  <w:noProof/>
                  <w:sz w:val="28"/>
                </w:rPr>
                <w:t>.</w:t>
              </w:r>
              <w:r w:rsidR="00846E63">
                <w:rPr>
                  <w:b/>
                  <w:noProof/>
                  <w:sz w:val="28"/>
                </w:rPr>
                <w:t>14</w:t>
              </w:r>
              <w:r>
                <w:rPr>
                  <w:b/>
                  <w:noProof/>
                  <w:sz w:val="28"/>
                </w:rPr>
                <w:t>.</w:t>
              </w:r>
            </w:fldSimple>
            <w:r w:rsidR="00846E63">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0722B88C"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59BFB711" w:rsidR="009854D4" w:rsidRDefault="00493026" w:rsidP="00137642">
            <w:pPr>
              <w:pStyle w:val="CRCoverPage"/>
              <w:spacing w:after="0"/>
              <w:ind w:left="100"/>
              <w:rPr>
                <w:noProof/>
              </w:rPr>
            </w:pPr>
            <w:r>
              <w:rPr>
                <w:noProof/>
              </w:rPr>
              <w:t>Clarification of eDRX application with emergency service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0BA5D47" w:rsidR="009854D4" w:rsidRDefault="00004133" w:rsidP="00137642">
            <w:pPr>
              <w:pStyle w:val="CRCoverPage"/>
              <w:spacing w:after="0"/>
              <w:ind w:left="100"/>
              <w:rPr>
                <w:noProof/>
              </w:rPr>
            </w:pPr>
            <w:fldSimple w:instr=" DOCPROPERTY  SourceIfWg  \* MERGEFORMAT ">
              <w:r>
                <w:rPr>
                  <w:noProof/>
                </w:rPr>
                <w:t>Ericsson</w:t>
              </w:r>
            </w:fldSimple>
            <w:r w:rsidR="003A5C32">
              <w:rPr>
                <w:noProof/>
              </w:rPr>
              <w:t>, AT&amp;T</w:t>
            </w:r>
            <w:r w:rsidR="007C126C">
              <w:rPr>
                <w:noProof/>
              </w:rPr>
              <w:t>, Qual</w:t>
            </w:r>
            <w:r w:rsidR="00041DD3">
              <w:rPr>
                <w:noProof/>
              </w:rPr>
              <w:t>comm</w:t>
            </w:r>
            <w:r w:rsidR="00735D00">
              <w:rPr>
                <w:noProof/>
              </w:rPr>
              <w:t xml:space="preserve"> Incorporated</w:t>
            </w:r>
            <w:ins w:id="2" w:author="Ericsson_CQ_D2" w:date="2025-10-15T10:46:00Z" w16du:dateUtc="2025-10-15T08:46:00Z">
              <w:r w:rsidR="00C35353">
                <w:rPr>
                  <w:noProof/>
                </w:rPr>
                <w:t>, Huawei, Nokia, ZTE</w:t>
              </w:r>
            </w:ins>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77176D74" w:rsidR="009854D4" w:rsidRDefault="00C03F13" w:rsidP="00137642">
            <w:pPr>
              <w:pStyle w:val="CRCoverPage"/>
              <w:spacing w:after="0"/>
              <w:ind w:left="100"/>
              <w:rPr>
                <w:noProof/>
              </w:rPr>
            </w:pPr>
            <w:fldSimple w:instr=" DOCPROPERTY  RelatedWis  \* MERGEFORMAT ">
              <w:r>
                <w:rPr>
                  <w:noProof/>
                </w:rPr>
                <w:t>NR_newRAT-Core</w:t>
              </w:r>
            </w:fldSimple>
            <w:r>
              <w:rPr>
                <w:noProof/>
              </w:rPr>
              <w:t>, NR_</w:t>
            </w:r>
            <w:r w:rsidR="006219C9">
              <w:rPr>
                <w:noProof/>
              </w:rPr>
              <w:t>R</w:t>
            </w:r>
            <w:r>
              <w:rPr>
                <w:noProof/>
              </w:rPr>
              <w:t>edCap-Core</w:t>
            </w:r>
            <w:r w:rsidR="00AE280D">
              <w:rPr>
                <w:noProof/>
              </w:rPr>
              <w:t>,</w:t>
            </w:r>
            <w:r w:rsidR="00332B51">
              <w:rPr>
                <w:noProof/>
              </w:rPr>
              <w:t xml:space="preserve"> </w:t>
            </w:r>
            <w:r w:rsidR="007C126C">
              <w:rPr>
                <w:noProof/>
              </w:rPr>
              <w:t>5G_CIoT,</w:t>
            </w:r>
            <w:r w:rsidR="00AE280D">
              <w:rPr>
                <w:noProof/>
              </w:rPr>
              <w:t xml:space="preserve">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6624A070"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7A6856">
                <w:rPr>
                  <w:noProof/>
                </w:rPr>
                <w:t>10</w:t>
              </w:r>
              <w:r>
                <w:rPr>
                  <w:noProof/>
                </w:rPr>
                <w:t>-</w:t>
              </w:r>
              <w:r w:rsidR="00AD1000">
                <w:rPr>
                  <w:noProof/>
                </w:rPr>
                <w:t>0</w:t>
              </w:r>
              <w:r w:rsidR="00D84004">
                <w:rPr>
                  <w:noProof/>
                </w:rPr>
                <w:t>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7B8C23F9" w:rsidR="009854D4" w:rsidRDefault="009854D4" w:rsidP="00137642">
            <w:pPr>
              <w:pStyle w:val="CRCoverPage"/>
              <w:spacing w:after="0"/>
              <w:ind w:left="100"/>
              <w:rPr>
                <w:noProof/>
              </w:rPr>
            </w:pPr>
            <w:fldSimple w:instr=" DOCPROPERTY  Release  \* MERGEFORMAT ">
              <w:r w:rsidRPr="00B47BF8">
                <w:rPr>
                  <w:noProof/>
                </w:rPr>
                <w:t>Rel-1</w:t>
              </w:r>
              <w:r w:rsidR="007D3E58" w:rsidRPr="00B47BF8">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D6DA82" w14:textId="2FA9DF86" w:rsidR="00AB5041" w:rsidRDefault="00AB5041" w:rsidP="00AB5041">
            <w:pPr>
              <w:pStyle w:val="CRCoverPage"/>
              <w:spacing w:after="0"/>
              <w:rPr>
                <w:noProof/>
              </w:rPr>
            </w:pPr>
            <w:r>
              <w:rPr>
                <w:noProof/>
              </w:rPr>
              <w:t>When UE has emergency PDU session, it’s monitored and released based on inactivity timer as described in clause 4.3.4.2 of TS 23.502</w:t>
            </w:r>
            <w:r w:rsidR="007853EA">
              <w:rPr>
                <w:noProof/>
              </w:rPr>
              <w:t xml:space="preserve"> and 6.1.3.10 of TS 23.502</w:t>
            </w:r>
            <w:del w:id="3" w:author="Ericsson_CQ_D2" w:date="2025-10-15T10:47:00Z" w16du:dateUtc="2025-10-15T08:47:00Z">
              <w:r w:rsidDel="00C35353">
                <w:rPr>
                  <w:noProof/>
                </w:rPr>
                <w:delText>,</w:delText>
              </w:r>
            </w:del>
            <w:del w:id="4" w:author="Ericsson_CQ_D2" w:date="2025-10-15T10:46:00Z" w16du:dateUtc="2025-10-15T08:46:00Z">
              <w:r w:rsidDel="00345BD5">
                <w:rPr>
                  <w:noProof/>
                </w:rPr>
                <w:delText xml:space="preserve"> e.g. UE </w:delText>
              </w:r>
              <w:r w:rsidR="0013362D" w:rsidDel="00345BD5">
                <w:rPr>
                  <w:noProof/>
                </w:rPr>
                <w:delText xml:space="preserve">normally </w:delText>
              </w:r>
              <w:r w:rsidDel="00345BD5">
                <w:rPr>
                  <w:noProof/>
                </w:rPr>
                <w:delText>remains in RRC_CONNECTED state when it has emergency PDU session</w:delText>
              </w:r>
            </w:del>
            <w:r>
              <w:rPr>
                <w:noProof/>
              </w:rPr>
              <w:t>. Considering the history of the related text</w:t>
            </w:r>
            <w:r w:rsidR="003B5F0B">
              <w:rPr>
                <w:noProof/>
              </w:rPr>
              <w:t xml:space="preserve"> </w:t>
            </w:r>
            <w:r w:rsidR="00A06CE6">
              <w:rPr>
                <w:noProof/>
              </w:rPr>
              <w:t>and the LS reply from RAN3 R3-25</w:t>
            </w:r>
            <w:r w:rsidR="004F365D">
              <w:rPr>
                <w:noProof/>
              </w:rPr>
              <w:t>2402</w:t>
            </w:r>
            <w:r w:rsidR="002C2C63">
              <w:rPr>
                <w:noProof/>
              </w:rPr>
              <w:t>/S2-25045</w:t>
            </w:r>
            <w:r w:rsidR="00C81ED4">
              <w:rPr>
                <w:noProof/>
              </w:rPr>
              <w:t>2</w:t>
            </w:r>
            <w:r w:rsidR="002C2C63">
              <w:rPr>
                <w:noProof/>
              </w:rPr>
              <w:t>1</w:t>
            </w:r>
            <w:r w:rsidR="00066A93">
              <w:rPr>
                <w:noProof/>
              </w:rPr>
              <w:t xml:space="preserve"> and R3-255883/S2-250</w:t>
            </w:r>
            <w:r w:rsidR="00135EC1">
              <w:rPr>
                <w:noProof/>
              </w:rPr>
              <w:t>8187</w:t>
            </w:r>
            <w:r w:rsidR="00066A93">
              <w:rPr>
                <w:noProof/>
              </w:rPr>
              <w:t xml:space="preserve"> (which indicates that NG-RAN can recongize the emergency PDU session and may based on implementation/configuration to release the RRC connection, e.g. gNB can configure a UE inactivity timer which is longer than the emergency PDU session monitoring timer in the CN)</w:t>
            </w:r>
            <w:r>
              <w:rPr>
                <w:noProof/>
              </w:rPr>
              <w:t>, it’s proposed to add a NOTE to clarify the scenario.</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E2A1E4" w14:textId="77777777" w:rsidR="00B2055A" w:rsidRDefault="00B2055A" w:rsidP="00B2055A">
            <w:pPr>
              <w:pStyle w:val="CRCoverPage"/>
              <w:spacing w:after="0"/>
              <w:rPr>
                <w:noProof/>
                <w:lang w:eastAsia="ko-KR"/>
              </w:rPr>
            </w:pPr>
            <w:r>
              <w:rPr>
                <w:noProof/>
                <w:lang w:eastAsia="ko-KR"/>
              </w:rPr>
              <w:t>Add a clarification NOTE in clause 5.31.7.2.1</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21386E4F" w:rsidR="009854D4" w:rsidRDefault="000C6D03" w:rsidP="00137642">
            <w:pPr>
              <w:pStyle w:val="CRCoverPage"/>
              <w:spacing w:after="0"/>
              <w:ind w:left="100"/>
              <w:rPr>
                <w:noProof/>
              </w:rPr>
            </w:pPr>
            <w:r>
              <w:t>Ambiguity of the handling of the emergency PDU session which leads to unclear handling of the paging with power saving functions during PSAP call back</w:t>
            </w:r>
            <w:r w:rsidR="00F01DAC">
              <w:t>.</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D96812F" w:rsidR="009854D4" w:rsidRDefault="00493026" w:rsidP="00137642">
            <w:pPr>
              <w:pStyle w:val="CRCoverPage"/>
              <w:spacing w:after="0"/>
              <w:ind w:left="100"/>
              <w:rPr>
                <w:noProof/>
              </w:rPr>
            </w:pPr>
            <w:r>
              <w:t>5.3</w:t>
            </w:r>
            <w:r w:rsidR="00C03F13">
              <w:t>1</w:t>
            </w:r>
            <w:r>
              <w:t>.</w:t>
            </w:r>
            <w:r w:rsidR="00C03F13">
              <w:t>7.2.1</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5"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6" w:name="_CR4_9_1_2_2"/>
      <w:bookmarkStart w:id="7" w:name="_Toc20150043"/>
      <w:bookmarkStart w:id="8" w:name="_Toc27846842"/>
      <w:bookmarkStart w:id="9" w:name="_Toc36187973"/>
      <w:bookmarkStart w:id="10" w:name="_Toc45183877"/>
      <w:bookmarkStart w:id="11" w:name="_Toc47342719"/>
      <w:bookmarkStart w:id="12" w:name="_Toc51769420"/>
      <w:bookmarkStart w:id="13" w:name="_Toc162419124"/>
      <w:bookmarkEnd w:id="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6FAFF0E" w14:textId="77777777" w:rsidR="001A6CD0" w:rsidRPr="00C41912" w:rsidRDefault="001A6CD0" w:rsidP="001A6CD0">
      <w:pPr>
        <w:pStyle w:val="Heading5"/>
      </w:pPr>
      <w:bookmarkStart w:id="14" w:name="_CR5_22_4"/>
      <w:bookmarkStart w:id="15" w:name="_CR5_35A_3_3"/>
      <w:bookmarkStart w:id="16" w:name="_CRS_4"/>
      <w:bookmarkStart w:id="17" w:name="_CR5_49_3_2"/>
      <w:bookmarkStart w:id="18" w:name="_CR5_49_2_2"/>
      <w:bookmarkStart w:id="19" w:name="_Toc177733884"/>
      <w:bookmarkStart w:id="20" w:name="_Toc20150111"/>
      <w:bookmarkStart w:id="21" w:name="_Toc27846911"/>
      <w:bookmarkStart w:id="22" w:name="_Toc36188042"/>
      <w:bookmarkStart w:id="23" w:name="_Toc45183947"/>
      <w:bookmarkStart w:id="24" w:name="_Toc47342789"/>
      <w:bookmarkStart w:id="25" w:name="_Toc51769491"/>
      <w:bookmarkStart w:id="26" w:name="_Toc185601166"/>
      <w:bookmarkStart w:id="27" w:name="_Toc185601356"/>
      <w:bookmarkEnd w:id="5"/>
      <w:bookmarkEnd w:id="7"/>
      <w:bookmarkEnd w:id="8"/>
      <w:bookmarkEnd w:id="9"/>
      <w:bookmarkEnd w:id="10"/>
      <w:bookmarkEnd w:id="11"/>
      <w:bookmarkEnd w:id="12"/>
      <w:bookmarkEnd w:id="13"/>
      <w:bookmarkEnd w:id="14"/>
      <w:bookmarkEnd w:id="15"/>
      <w:bookmarkEnd w:id="16"/>
      <w:bookmarkEnd w:id="17"/>
      <w:bookmarkEnd w:id="18"/>
      <w:r w:rsidRPr="00C41912">
        <w:t>5.31.7.2.1</w:t>
      </w:r>
      <w:r w:rsidRPr="00C41912">
        <w:tab/>
        <w:t>Overview</w:t>
      </w:r>
    </w:p>
    <w:p w14:paraId="061774BC" w14:textId="77777777" w:rsidR="001A6CD0" w:rsidRPr="00C41912" w:rsidRDefault="001A6CD0" w:rsidP="001A6CD0">
      <w:r w:rsidRPr="00C41912">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4CE6100F" w14:textId="77777777" w:rsidR="001A6CD0" w:rsidRPr="00C41912" w:rsidRDefault="001A6CD0" w:rsidP="001A6CD0">
      <w:r w:rsidRPr="00C41912">
        <w:t xml:space="preserve">The negotiation of the </w:t>
      </w:r>
      <w:proofErr w:type="spellStart"/>
      <w:r w:rsidRPr="00C41912">
        <w:t>eDRX</w:t>
      </w:r>
      <w:proofErr w:type="spellEnd"/>
      <w:r w:rsidRPr="00C41912">
        <w:t xml:space="preserve"> parameters for NR, WB-E-UTRA and LTE-M is supported over any RAT.</w:t>
      </w:r>
    </w:p>
    <w:p w14:paraId="3102FF65" w14:textId="77777777" w:rsidR="001A6CD0" w:rsidRPr="00C41912" w:rsidRDefault="001A6CD0" w:rsidP="001A6CD0">
      <w:r w:rsidRPr="00C41912">
        <w:t xml:space="preserve">Applications that want to use extended idle mode DRX need to consider specific handling of mobile terminating services or data transfers, and </w:t>
      </w:r>
      <w:proofErr w:type="gramStart"/>
      <w:r w:rsidRPr="00C41912">
        <w:t>in particular they</w:t>
      </w:r>
      <w:proofErr w:type="gramEnd"/>
      <w:r w:rsidRPr="00C41912">
        <w:t xml:space="preserve">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5B0C8767" w14:textId="77777777" w:rsidR="001A6CD0" w:rsidRPr="00C41912" w:rsidRDefault="001A6CD0" w:rsidP="001A6CD0">
      <w:pPr>
        <w:pStyle w:val="NO"/>
      </w:pPr>
      <w:r w:rsidRPr="00C41912">
        <w:t>NOTE 1:</w:t>
      </w:r>
      <w:r w:rsidRPr="00C41912">
        <w:tab/>
        <w:t xml:space="preserve">The extended idle mode DRX cycle length requested by UE </w:t>
      </w:r>
      <w:proofErr w:type="gramStart"/>
      <w:r w:rsidRPr="00C41912">
        <w:t>takes into account</w:t>
      </w:r>
      <w:proofErr w:type="gramEnd"/>
      <w:r w:rsidRPr="00C41912">
        <w:t xml:space="preserve"> requirements of applications running on the UE. Subscription based determination of </w:t>
      </w:r>
      <w:proofErr w:type="spellStart"/>
      <w:r w:rsidRPr="00C41912">
        <w:t>eDRX</w:t>
      </w:r>
      <w:proofErr w:type="spellEnd"/>
      <w:r w:rsidRPr="00C41912">
        <w:t xml:space="preserve">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0AB35FB9" w14:textId="77777777" w:rsidR="001A6CD0" w:rsidRPr="00C41912" w:rsidRDefault="001A6CD0" w:rsidP="001A6CD0">
      <w:r w:rsidRPr="00C41912">
        <w:t>UE and NW negotiate the use of extended idle mode DRX as follows:</w:t>
      </w:r>
    </w:p>
    <w:p w14:paraId="1E6C05DD" w14:textId="77777777" w:rsidR="001A6CD0" w:rsidRPr="00C41912" w:rsidRDefault="001A6CD0" w:rsidP="001A6CD0">
      <w:pPr>
        <w:pStyle w:val="B1"/>
      </w:pPr>
      <w:r w:rsidRPr="00C41912">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3129B7F8" w14:textId="77777777" w:rsidR="001A6CD0" w:rsidRPr="00C41912" w:rsidRDefault="001A6CD0" w:rsidP="001A6CD0">
      <w:pPr>
        <w:pStyle w:val="B1"/>
      </w:pPr>
      <w:r w:rsidRPr="00C41912">
        <w:tab/>
        <w:t xml:space="preserve">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w:t>
      </w:r>
      <w:proofErr w:type="gramStart"/>
      <w:r w:rsidRPr="00C41912">
        <w:t>taking into account</w:t>
      </w:r>
      <w:proofErr w:type="gramEnd"/>
      <w:r w:rsidRPr="00C41912">
        <w:t xml:space="preserve"> the RAT specific Subscribed Paging Time Window, the UE's current RAT and local policy also assigns a Paging Time Window length to be </w:t>
      </w:r>
      <w:proofErr w:type="gramStart"/>
      <w:r w:rsidRPr="00C41912">
        <w:t>used, and</w:t>
      </w:r>
      <w:proofErr w:type="gramEnd"/>
      <w:r w:rsidRPr="00C41912">
        <w:t xml:space="preserve">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 38.304 [50]. For WB-E-UTRA, Paging Time Window applies for extended DRX lengths of 10.24s and greater as defined in TS 36.304 [52].</w:t>
      </w:r>
    </w:p>
    <w:p w14:paraId="28835FEA" w14:textId="77777777" w:rsidR="001A6CD0" w:rsidRPr="00C41912" w:rsidRDefault="001A6CD0" w:rsidP="001A6CD0">
      <w:pPr>
        <w:pStyle w:val="B1"/>
      </w:pPr>
      <w:r w:rsidRPr="00C41912">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3035E09" w14:textId="77777777" w:rsidR="001A6CD0" w:rsidRPr="00C41912" w:rsidRDefault="001A6CD0" w:rsidP="001A6CD0">
      <w:pPr>
        <w:pStyle w:val="B1"/>
      </w:pPr>
      <w:r w:rsidRPr="00C41912">
        <w:tab/>
        <w:t xml:space="preserve">For WB-E-UTRA and LTE-M the </w:t>
      </w:r>
      <w:proofErr w:type="spellStart"/>
      <w:r w:rsidRPr="00C41912">
        <w:t>eNB</w:t>
      </w:r>
      <w:proofErr w:type="spellEnd"/>
      <w:r w:rsidRPr="00C41912">
        <w:t xml:space="preserve"> broadcasts an indicator for support of extended idle mode DRX in 5GC in addition to the existing indicator for support of extended idle mode DRX in EPC as defined in TS 36.331 [51]. For NR the </w:t>
      </w:r>
      <w:proofErr w:type="spellStart"/>
      <w:r w:rsidRPr="00C41912">
        <w:t>gNB</w:t>
      </w:r>
      <w:proofErr w:type="spellEnd"/>
      <w:r w:rsidRPr="00C41912">
        <w:t xml:space="preserve"> broadcasts an indicator for support of extended idle mode DRX as defined in TS 38.331 [28]. This indicator is used by the UE in CM-IDLE state.</w:t>
      </w:r>
    </w:p>
    <w:p w14:paraId="433B6ACB" w14:textId="77777777" w:rsidR="001A6CD0" w:rsidRPr="00C41912" w:rsidRDefault="001A6CD0" w:rsidP="001A6CD0">
      <w:pPr>
        <w:pStyle w:val="NO"/>
      </w:pPr>
      <w:r w:rsidRPr="00C41912">
        <w:t>NOTE 2:</w:t>
      </w:r>
      <w:r w:rsidRPr="00C41912">
        <w:tab/>
        <w:t>A broadcast indicator for support of extended idle mode DRX is not needed for NB-IoT as it is always supported in NB-IoT.</w:t>
      </w:r>
    </w:p>
    <w:p w14:paraId="597CBA52" w14:textId="77777777" w:rsidR="001A6CD0" w:rsidRPr="00C41912" w:rsidRDefault="001A6CD0" w:rsidP="001A6CD0">
      <w:r w:rsidRPr="00C41912">
        <w:lastRenderedPageBreak/>
        <w:t>The specific negotiation procedure handling is described in TS 23.502 [3].</w:t>
      </w:r>
    </w:p>
    <w:p w14:paraId="2104CE0F" w14:textId="77777777" w:rsidR="001A6CD0" w:rsidRPr="00C41912" w:rsidRDefault="001A6CD0" w:rsidP="001A6CD0">
      <w:pPr>
        <w:pStyle w:val="NO"/>
      </w:pPr>
      <w:r w:rsidRPr="00C41912">
        <w:t>NOTE 3:</w:t>
      </w:r>
      <w:r w:rsidRPr="00C41912">
        <w:tab/>
        <w:t>If the Periodic Registration Update timer assigned to the UE is not longer than the extended idle mode DRX cycle the power savings are not maximised.</w:t>
      </w:r>
    </w:p>
    <w:p w14:paraId="5061C900" w14:textId="77777777" w:rsidR="001A6CD0" w:rsidRPr="00C41912" w:rsidRDefault="001A6CD0" w:rsidP="001A6CD0">
      <w:r w:rsidRPr="00C41912">
        <w:t xml:space="preserve">For RAT types that support extended DRX for CM-CONNECTED with RRC Inactive state, the AMF passes the UE's accepted idle mode </w:t>
      </w:r>
      <w:proofErr w:type="spellStart"/>
      <w:r w:rsidRPr="00C41912">
        <w:t>eDRX</w:t>
      </w:r>
      <w:proofErr w:type="spellEnd"/>
      <w:r w:rsidRPr="00C41912">
        <w:t xml:space="preserve"> cycle length value to NG-RAN. If the UE supports </w:t>
      </w:r>
      <w:proofErr w:type="spellStart"/>
      <w:r w:rsidRPr="00C41912">
        <w:t>eDRX</w:t>
      </w:r>
      <w:proofErr w:type="spellEnd"/>
      <w:r w:rsidRPr="00C41912">
        <w:t xml:space="preserve"> in RRC inactive, based on its UE radio capabilities, NG-RAN configures the UE with an </w:t>
      </w:r>
      <w:proofErr w:type="spellStart"/>
      <w:r w:rsidRPr="00C41912">
        <w:t>eDRX</w:t>
      </w:r>
      <w:proofErr w:type="spellEnd"/>
      <w:r w:rsidRPr="00C41912">
        <w:t xml:space="preserve"> cycle in RRC-INACTIVE up to the value for the UE's idle mode </w:t>
      </w:r>
      <w:proofErr w:type="spellStart"/>
      <w:r w:rsidRPr="00C41912">
        <w:t>eDRX</w:t>
      </w:r>
      <w:proofErr w:type="spellEnd"/>
      <w:r w:rsidRPr="00C41912">
        <w:t xml:space="preserve"> cycle as provided by the AMF in "RRC Inactive Assistance Information" as defined in clause 5.3.3.2.5 or up to 10.24 seconds (whichever is lower).</w:t>
      </w:r>
    </w:p>
    <w:p w14:paraId="5268DDA4" w14:textId="77777777" w:rsidR="001A6CD0" w:rsidRPr="00C41912" w:rsidRDefault="001A6CD0" w:rsidP="001A6CD0">
      <w:r w:rsidRPr="00C41912">
        <w:t xml:space="preserve">If </w:t>
      </w:r>
      <w:proofErr w:type="spellStart"/>
      <w:r w:rsidRPr="00C41912">
        <w:t>eDRX</w:t>
      </w:r>
      <w:proofErr w:type="spellEnd"/>
      <w:r w:rsidRPr="00C41912">
        <w:t xml:space="preserve"> cycle is applied in RRC-INACTIVE, the RAN buffers DL packets up to the duration of the </w:t>
      </w:r>
      <w:proofErr w:type="spellStart"/>
      <w:r w:rsidRPr="00C41912">
        <w:t>eDRX</w:t>
      </w:r>
      <w:proofErr w:type="spellEnd"/>
      <w:r w:rsidRPr="00C41912">
        <w:t xml:space="preserve"> cycle chosen by NG-RAN.</w:t>
      </w:r>
    </w:p>
    <w:p w14:paraId="1C0BB1D9" w14:textId="77777777" w:rsidR="001A6CD0" w:rsidRPr="00C41912" w:rsidRDefault="001A6CD0" w:rsidP="001A6CD0">
      <w:r w:rsidRPr="00C41912">
        <w:t>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is released, the UE and AMF shall reuse the negotiated extended idle mode DRX parameters in the last Registration Update procedure.</w:t>
      </w:r>
    </w:p>
    <w:p w14:paraId="394CF601" w14:textId="58CD159A" w:rsidR="009142B7" w:rsidRPr="001B7C50" w:rsidRDefault="009142B7" w:rsidP="009142B7">
      <w:pPr>
        <w:pStyle w:val="NO"/>
        <w:rPr>
          <w:ins w:id="28" w:author="Ericsson_CQ" w:date="2025-09-25T18:31:00Z"/>
        </w:rPr>
      </w:pPr>
      <w:ins w:id="29" w:author="Ericsson_CQ" w:date="2025-09-25T18:31:00Z">
        <w:r>
          <w:t>NOTE 4:</w:t>
        </w:r>
        <w:r>
          <w:tab/>
        </w:r>
      </w:ins>
      <w:ins w:id="30" w:author="Huawei Weds" w:date="2025-10-15T14:30:00Z">
        <w:r w:rsidR="00470E05" w:rsidRPr="00470E05">
          <w:rPr>
            <w:highlight w:val="green"/>
            <w:rPrChange w:id="31" w:author="Huawei Weds" w:date="2025-10-15T14:30:00Z">
              <w:rPr/>
            </w:rPrChange>
          </w:rPr>
          <w:t>For a</w:t>
        </w:r>
        <w:r w:rsidR="00470E05">
          <w:t xml:space="preserve"> </w:t>
        </w:r>
      </w:ins>
      <w:ins w:id="32" w:author="Ericsson_CQ" w:date="2025-09-25T18:31:00Z">
        <w:r>
          <w:t xml:space="preserve">UE with </w:t>
        </w:r>
      </w:ins>
      <w:ins w:id="33" w:author="Huawei Weds" w:date="2025-10-15T14:30:00Z">
        <w:r w:rsidR="00470E05" w:rsidRPr="00470E05">
          <w:rPr>
            <w:highlight w:val="green"/>
            <w:rPrChange w:id="34" w:author="Huawei Weds" w:date="2025-10-15T14:30:00Z">
              <w:rPr/>
            </w:rPrChange>
          </w:rPr>
          <w:t>an</w:t>
        </w:r>
        <w:r w:rsidR="00470E05">
          <w:t xml:space="preserve"> </w:t>
        </w:r>
      </w:ins>
      <w:ins w:id="35" w:author="Ericsson_CQ" w:date="2025-09-25T18:31:00Z">
        <w:r>
          <w:t>emergency PDU Session</w:t>
        </w:r>
      </w:ins>
      <w:ins w:id="36" w:author="Huawei Weds" w:date="2025-10-15T14:30:00Z">
        <w:r w:rsidR="00470E05">
          <w:t xml:space="preserve"> </w:t>
        </w:r>
        <w:r w:rsidR="00470E05" w:rsidRPr="00470E05">
          <w:rPr>
            <w:highlight w:val="green"/>
            <w:rPrChange w:id="37" w:author="Huawei Weds" w:date="2025-10-15T14:31:00Z">
              <w:rPr/>
            </w:rPrChange>
          </w:rPr>
          <w:t xml:space="preserve">NG-RAN </w:t>
        </w:r>
      </w:ins>
      <w:ins w:id="38" w:author="Huawei Weds" w:date="2025-10-15T14:31:00Z">
        <w:r w:rsidR="00470E05" w:rsidRPr="00470E05">
          <w:rPr>
            <w:highlight w:val="green"/>
            <w:rPrChange w:id="39" w:author="Huawei Weds" w:date="2025-10-15T14:31:00Z">
              <w:rPr/>
            </w:rPrChange>
          </w:rPr>
          <w:t xml:space="preserve">can keep the UE </w:t>
        </w:r>
      </w:ins>
      <w:ins w:id="40" w:author="Ericsson_CQ_D2" w:date="2025-10-15T09:17:00Z" w16du:dateUtc="2025-10-15T07:17:00Z">
        <w:r w:rsidR="008F583C">
          <w:rPr>
            <w:highlight w:val="green"/>
          </w:rPr>
          <w:t xml:space="preserve">in </w:t>
        </w:r>
      </w:ins>
      <w:ins w:id="41" w:author="Ericsson_CQ" w:date="2025-09-25T18:31:00Z">
        <w:del w:id="42" w:author="Huawei Weds" w:date="2025-10-15T14:31:00Z">
          <w:r w:rsidRPr="00470E05" w:rsidDel="00470E05">
            <w:rPr>
              <w:highlight w:val="green"/>
              <w:rPrChange w:id="43" w:author="Huawei Weds" w:date="2025-10-15T14:31:00Z">
                <w:rPr/>
              </w:rPrChange>
            </w:rPr>
            <w:delText xml:space="preserve"> is normally expected to remain in</w:delText>
          </w:r>
          <w:r w:rsidDel="00470E05">
            <w:delText xml:space="preserve"> </w:delText>
          </w:r>
        </w:del>
        <w:r>
          <w:t>RRC_CONNECTED state</w:t>
        </w:r>
        <w:del w:id="44" w:author="Ericsson_CQ_D2" w:date="2025-10-15T10:37:00Z" w16du:dateUtc="2025-10-15T08:37:00Z">
          <w:r w:rsidDel="00B639F0">
            <w:delText xml:space="preserve"> (e.g. NG-RAN can configure a UE inactivity timer longer than the emergency PDU session mobility inactivity timer in SMF/UPF as specified in clause 4.3.4.2 of TS 23.502 [3])</w:delText>
          </w:r>
        </w:del>
      </w:ins>
      <w:ins w:id="45" w:author="Huawei Weds" w:date="2025-10-15T14:35:00Z">
        <w:del w:id="46" w:author="Ericsson_CQ_D2" w:date="2025-10-15T10:38:00Z" w16du:dateUtc="2025-10-15T08:38:00Z">
          <w:r w:rsidR="00470E05" w:rsidRPr="00470E05" w:rsidDel="00FB3951">
            <w:rPr>
              <w:highlight w:val="green"/>
              <w:rPrChange w:id="47" w:author="Huawei Weds" w:date="2025-10-15T14:35:00Z">
                <w:rPr/>
              </w:rPrChange>
            </w:rPr>
            <w:delText>,</w:delText>
          </w:r>
        </w:del>
      </w:ins>
      <w:ins w:id="48" w:author="Huawei Weds" w:date="2025-10-15T14:31:00Z">
        <w:del w:id="49" w:author="Ericsson_CQ_D2" w:date="2025-10-15T10:38:00Z" w16du:dateUtc="2025-10-15T08:38:00Z">
          <w:r w:rsidR="00470E05" w:rsidDel="00FB3951">
            <w:delText xml:space="preserve"> </w:delText>
          </w:r>
          <w:r w:rsidR="00470E05" w:rsidRPr="00470E05" w:rsidDel="00FB3951">
            <w:rPr>
              <w:highlight w:val="green"/>
              <w:rPrChange w:id="50" w:author="Huawei Weds" w:date="2025-10-15T14:31:00Z">
                <w:rPr/>
              </w:rPrChange>
            </w:rPr>
            <w:delText>or not</w:delText>
          </w:r>
        </w:del>
        <w:r w:rsidR="00470E05" w:rsidRPr="00470E05">
          <w:rPr>
            <w:highlight w:val="green"/>
            <w:rPrChange w:id="51" w:author="Huawei Weds" w:date="2025-10-15T14:31:00Z">
              <w:rPr/>
            </w:rPrChange>
          </w:rPr>
          <w:t xml:space="preserve"> depending on </w:t>
        </w:r>
        <w:del w:id="52" w:author="Ericsson_CQ_D2" w:date="2025-10-15T10:45:00Z" w16du:dateUtc="2025-10-15T08:45:00Z">
          <w:r w:rsidR="00470E05" w:rsidRPr="00470E05" w:rsidDel="000521EC">
            <w:rPr>
              <w:highlight w:val="green"/>
            </w:rPr>
            <w:delText>implementation</w:delText>
          </w:r>
        </w:del>
      </w:ins>
      <w:ins w:id="53" w:author="Ericsson_CQ_D2" w:date="2025-10-15T10:45:00Z" w16du:dateUtc="2025-10-15T08:45:00Z">
        <w:r w:rsidR="000521EC">
          <w:t>configuration</w:t>
        </w:r>
      </w:ins>
      <w:ins w:id="54" w:author="Ericsson_CQ" w:date="2025-09-25T18:31:00Z">
        <w:r>
          <w:t xml:space="preserve">. </w:t>
        </w:r>
      </w:ins>
      <w:ins w:id="55" w:author="Huawei Weds" w:date="2025-10-15T14:32:00Z">
        <w:del w:id="56" w:author="Ericsson_CQ_D2" w:date="2025-10-15T09:04:00Z" w16du:dateUtc="2025-10-15T07:04:00Z">
          <w:r w:rsidR="00470E05" w:rsidRPr="00470E05" w:rsidDel="006355EE">
            <w:rPr>
              <w:highlight w:val="green"/>
              <w:rPrChange w:id="57" w:author="Huawei Weds" w:date="2025-10-15T14:34:00Z">
                <w:rPr/>
              </w:rPrChange>
            </w:rPr>
            <w:delText xml:space="preserve">Similarly, </w:delText>
          </w:r>
        </w:del>
      </w:ins>
      <w:ins w:id="58" w:author="Ericsson_CQ_D2" w:date="2025-10-14T16:26:00Z">
        <w:r w:rsidR="00C25D64">
          <w:t xml:space="preserve">NG-RAN </w:t>
        </w:r>
      </w:ins>
      <w:ins w:id="59" w:author="Ericsson_CQ_D2" w:date="2025-10-14T16:25:00Z">
        <w:r w:rsidR="00E9242C" w:rsidRPr="00470E05">
          <w:rPr>
            <w:highlight w:val="green"/>
            <w:rPrChange w:id="60" w:author="Huawei Weds" w:date="2025-10-15T14:34:00Z">
              <w:rPr/>
            </w:rPrChange>
          </w:rPr>
          <w:t>handl</w:t>
        </w:r>
      </w:ins>
      <w:ins w:id="61" w:author="Huawei Weds" w:date="2025-10-15T14:32:00Z">
        <w:r w:rsidR="00470E05" w:rsidRPr="00470E05">
          <w:rPr>
            <w:highlight w:val="green"/>
            <w:rPrChange w:id="62" w:author="Huawei Weds" w:date="2025-10-15T14:34:00Z">
              <w:rPr/>
            </w:rPrChange>
          </w:rPr>
          <w:t>ing</w:t>
        </w:r>
      </w:ins>
      <w:ins w:id="63" w:author="Ericsson_CQ_D2" w:date="2025-10-14T16:25:00Z">
        <w:del w:id="64" w:author="Huawei Weds" w:date="2025-10-15T14:32:00Z">
          <w:r w:rsidR="00E9242C" w:rsidRPr="00470E05" w:rsidDel="00470E05">
            <w:rPr>
              <w:highlight w:val="green"/>
              <w:rPrChange w:id="65" w:author="Huawei Weds" w:date="2025-10-15T14:34:00Z">
                <w:rPr/>
              </w:rPrChange>
            </w:rPr>
            <w:delText>es the</w:delText>
          </w:r>
        </w:del>
      </w:ins>
      <w:ins w:id="66" w:author="Huawei Weds" w:date="2025-10-15T14:32:00Z">
        <w:r w:rsidR="00470E05">
          <w:t xml:space="preserve"> of</w:t>
        </w:r>
      </w:ins>
      <w:ins w:id="67" w:author="Ericsson_CQ_D2" w:date="2025-10-14T16:25:00Z">
        <w:r w:rsidR="00E9242C">
          <w:t xml:space="preserve"> </w:t>
        </w:r>
        <w:proofErr w:type="spellStart"/>
        <w:r w:rsidR="00E9242C">
          <w:t>eDRX</w:t>
        </w:r>
        <w:proofErr w:type="spellEnd"/>
        <w:r w:rsidR="00E9242C">
          <w:t xml:space="preserve"> for </w:t>
        </w:r>
        <w:r w:rsidR="00E9242C" w:rsidRPr="00CE3B75">
          <w:t>RRC_INACTIVE</w:t>
        </w:r>
      </w:ins>
      <w:ins w:id="68" w:author="Huawei Weds" w:date="2025-10-15T14:32:00Z">
        <w:del w:id="69" w:author="Ericsson_CQ_D2" w:date="2025-10-15T09:14:00Z" w16du:dateUtc="2025-10-15T07:14:00Z">
          <w:r w:rsidR="00470E05" w:rsidDel="00D86A0D">
            <w:delText xml:space="preserve"> </w:delText>
          </w:r>
          <w:r w:rsidR="00470E05" w:rsidRPr="00470E05" w:rsidDel="00D86A0D">
            <w:rPr>
              <w:highlight w:val="green"/>
              <w:rPrChange w:id="70" w:author="Huawei Weds" w:date="2025-10-15T14:34:00Z">
                <w:rPr/>
              </w:rPrChange>
            </w:rPr>
            <w:delText>depends on implementation</w:delText>
          </w:r>
        </w:del>
        <w:del w:id="71" w:author="Ericsson_CQ_D2" w:date="2025-10-15T09:13:00Z" w16du:dateUtc="2025-10-15T07:13:00Z">
          <w:r w:rsidR="00470E05" w:rsidRPr="00470E05" w:rsidDel="00847016">
            <w:rPr>
              <w:highlight w:val="green"/>
              <w:rPrChange w:id="72" w:author="Huawei Weds" w:date="2025-10-15T14:34:00Z">
                <w:rPr/>
              </w:rPrChange>
            </w:rPr>
            <w:delText>, and e.g., RRC Assistance Informa</w:delText>
          </w:r>
        </w:del>
      </w:ins>
      <w:ins w:id="73" w:author="Huawei Weds" w:date="2025-10-15T14:33:00Z">
        <w:del w:id="74" w:author="Ericsson_CQ_D2" w:date="2025-10-15T09:13:00Z" w16du:dateUtc="2025-10-15T07:13:00Z">
          <w:r w:rsidR="00470E05" w:rsidRPr="00470E05" w:rsidDel="00847016">
            <w:rPr>
              <w:highlight w:val="green"/>
              <w:rPrChange w:id="75" w:author="Huawei Weds" w:date="2025-10-15T14:34:00Z">
                <w:rPr/>
              </w:rPrChange>
            </w:rPr>
            <w:delText xml:space="preserve">tion can </w:delText>
          </w:r>
        </w:del>
      </w:ins>
      <w:ins w:id="76" w:author="Huawei Weds" w:date="2025-10-15T14:35:00Z">
        <w:del w:id="77" w:author="Ericsson_CQ_D2" w:date="2025-10-15T09:13:00Z" w16du:dateUtc="2025-10-15T07:13:00Z">
          <w:r w:rsidR="00470E05" w:rsidDel="00847016">
            <w:rPr>
              <w:highlight w:val="green"/>
            </w:rPr>
            <w:delText xml:space="preserve">help </w:delText>
          </w:r>
        </w:del>
      </w:ins>
      <w:ins w:id="78" w:author="Huawei Weds" w:date="2025-10-15T14:33:00Z">
        <w:del w:id="79" w:author="Ericsson_CQ_D2" w:date="2025-10-15T09:13:00Z" w16du:dateUtc="2025-10-15T07:13:00Z">
          <w:r w:rsidR="00470E05" w:rsidRPr="00470E05" w:rsidDel="00847016">
            <w:rPr>
              <w:highlight w:val="green"/>
              <w:rPrChange w:id="80" w:author="Huawei Weds" w:date="2025-10-15T14:34:00Z">
                <w:rPr/>
              </w:rPrChange>
            </w:rPr>
            <w:delText>to determine the eDRX used in RRC_INACTIVE</w:delText>
          </w:r>
        </w:del>
        <w:del w:id="81" w:author="Ericsson_CQ_D2" w:date="2025-10-15T09:08:00Z" w16du:dateUtc="2025-10-15T07:08:00Z">
          <w:r w:rsidR="00470E05" w:rsidRPr="00470E05" w:rsidDel="00320838">
            <w:rPr>
              <w:highlight w:val="green"/>
              <w:rPrChange w:id="82" w:author="Huawei Weds" w:date="2025-10-15T14:34:00Z">
                <w:rPr/>
              </w:rPrChange>
            </w:rPr>
            <w:delText xml:space="preserve"> by NG-RAN</w:delText>
          </w:r>
        </w:del>
        <w:del w:id="83" w:author="Ericsson_CQ_D2" w:date="2025-10-15T09:13:00Z" w16du:dateUtc="2025-10-15T07:13:00Z">
          <w:r w:rsidR="00470E05" w:rsidDel="00847016">
            <w:delText>,</w:delText>
          </w:r>
        </w:del>
      </w:ins>
      <w:ins w:id="84" w:author="Ericsson_CQ_D2" w:date="2025-10-14T16:25:00Z">
        <w:r w:rsidR="00E9242C">
          <w:t xml:space="preserve"> </w:t>
        </w:r>
      </w:ins>
      <w:ins w:id="85" w:author="Ericsson_CQ_D2" w:date="2025-10-15T10:37:00Z" w16du:dateUtc="2025-10-15T08:37:00Z">
        <w:r w:rsidR="00FB3951">
          <w:t>based</w:t>
        </w:r>
      </w:ins>
      <w:ins w:id="86" w:author="Ericsson_CQ_D2" w:date="2025-10-15T10:38:00Z" w16du:dateUtc="2025-10-15T08:38:00Z">
        <w:r w:rsidR="00FB3951">
          <w:t xml:space="preserve"> on implementation </w:t>
        </w:r>
      </w:ins>
      <w:ins w:id="87" w:author="Ericsson_CQ_D2" w:date="2025-10-15T10:39:00Z" w16du:dateUtc="2025-10-15T08:39:00Z">
        <w:r w:rsidR="008E4D39">
          <w:t>is</w:t>
        </w:r>
      </w:ins>
      <w:ins w:id="88" w:author="Ericsson_CQ_D2" w:date="2025-10-14T16:25:00Z">
        <w:r w:rsidR="00E9242C">
          <w:t xml:space="preserve"> described in TS 38.300 [27].</w:t>
        </w:r>
      </w:ins>
    </w:p>
    <w:p w14:paraId="07B2A070" w14:textId="77777777" w:rsidR="001A6CD0" w:rsidRPr="00C41912" w:rsidRDefault="001A6CD0" w:rsidP="001A6CD0">
      <w:r w:rsidRPr="00C41912">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89" w:name="_CR5_49_5"/>
      <w:bookmarkEnd w:id="19"/>
      <w:bookmarkEnd w:id="20"/>
      <w:bookmarkEnd w:id="21"/>
      <w:bookmarkEnd w:id="22"/>
      <w:bookmarkEnd w:id="23"/>
      <w:bookmarkEnd w:id="24"/>
      <w:bookmarkEnd w:id="25"/>
      <w:bookmarkEnd w:id="26"/>
      <w:bookmarkEnd w:id="27"/>
      <w:bookmarkEnd w:id="89"/>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378458" w14:textId="77777777" w:rsidR="00466A70" w:rsidRDefault="00466A70">
      <w:r>
        <w:separator/>
      </w:r>
    </w:p>
  </w:endnote>
  <w:endnote w:type="continuationSeparator" w:id="0">
    <w:p w14:paraId="48C3B34A" w14:textId="77777777" w:rsidR="00466A70" w:rsidRDefault="0046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7C7EA3" w14:textId="77777777" w:rsidR="00466A70" w:rsidRDefault="00466A70">
      <w:r>
        <w:separator/>
      </w:r>
    </w:p>
  </w:footnote>
  <w:footnote w:type="continuationSeparator" w:id="0">
    <w:p w14:paraId="6B8CD367" w14:textId="77777777" w:rsidR="00466A70" w:rsidRDefault="00466A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17397339">
    <w:abstractNumId w:val="9"/>
  </w:num>
  <w:num w:numId="2" w16cid:durableId="1307666747">
    <w:abstractNumId w:val="7"/>
  </w:num>
  <w:num w:numId="3" w16cid:durableId="899942910">
    <w:abstractNumId w:val="6"/>
  </w:num>
  <w:num w:numId="4" w16cid:durableId="850143346">
    <w:abstractNumId w:val="5"/>
  </w:num>
  <w:num w:numId="5" w16cid:durableId="675763675">
    <w:abstractNumId w:val="4"/>
  </w:num>
  <w:num w:numId="6" w16cid:durableId="990326152">
    <w:abstractNumId w:val="8"/>
  </w:num>
  <w:num w:numId="7" w16cid:durableId="662702245">
    <w:abstractNumId w:val="3"/>
  </w:num>
  <w:num w:numId="8" w16cid:durableId="176237862">
    <w:abstractNumId w:val="2"/>
  </w:num>
  <w:num w:numId="9" w16cid:durableId="839738500">
    <w:abstractNumId w:val="1"/>
  </w:num>
  <w:num w:numId="10" w16cid:durableId="1091586657">
    <w:abstractNumId w:val="0"/>
  </w:num>
  <w:num w:numId="11" w16cid:durableId="8362662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2">
    <w15:presenceInfo w15:providerId="None" w15:userId="Ericsson_CQ_D2"/>
  </w15:person>
  <w15:person w15:author="Ericsson_CQ">
    <w15:presenceInfo w15:providerId="None" w15:userId="Ericsson_CQ"/>
  </w15:person>
  <w15:person w15:author="Huawei Weds">
    <w15:presenceInfo w15:providerId="None" w15:userId="Huawei Wed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5586"/>
    <w:rsid w:val="00017C52"/>
    <w:rsid w:val="00022E4A"/>
    <w:rsid w:val="000265CF"/>
    <w:rsid w:val="00033941"/>
    <w:rsid w:val="00033B7F"/>
    <w:rsid w:val="00034882"/>
    <w:rsid w:val="00037CE4"/>
    <w:rsid w:val="00041DD3"/>
    <w:rsid w:val="000446D0"/>
    <w:rsid w:val="000521EC"/>
    <w:rsid w:val="000523EA"/>
    <w:rsid w:val="000527B1"/>
    <w:rsid w:val="00053020"/>
    <w:rsid w:val="000553CF"/>
    <w:rsid w:val="0005649F"/>
    <w:rsid w:val="0005680E"/>
    <w:rsid w:val="00056921"/>
    <w:rsid w:val="00062CB6"/>
    <w:rsid w:val="00065042"/>
    <w:rsid w:val="00065566"/>
    <w:rsid w:val="00066A93"/>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626F"/>
    <w:rsid w:val="00096471"/>
    <w:rsid w:val="00096731"/>
    <w:rsid w:val="00097885"/>
    <w:rsid w:val="000A0601"/>
    <w:rsid w:val="000A11F0"/>
    <w:rsid w:val="000A1316"/>
    <w:rsid w:val="000A14C6"/>
    <w:rsid w:val="000A4632"/>
    <w:rsid w:val="000A6394"/>
    <w:rsid w:val="000B28BA"/>
    <w:rsid w:val="000B34B2"/>
    <w:rsid w:val="000B392C"/>
    <w:rsid w:val="000B5134"/>
    <w:rsid w:val="000B7FED"/>
    <w:rsid w:val="000C038A"/>
    <w:rsid w:val="000C0F64"/>
    <w:rsid w:val="000C15DF"/>
    <w:rsid w:val="000C16DB"/>
    <w:rsid w:val="000C5209"/>
    <w:rsid w:val="000C6598"/>
    <w:rsid w:val="000C6D03"/>
    <w:rsid w:val="000D0F3C"/>
    <w:rsid w:val="000D248D"/>
    <w:rsid w:val="000D44B3"/>
    <w:rsid w:val="000D62F7"/>
    <w:rsid w:val="000E0867"/>
    <w:rsid w:val="000E7274"/>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BCB"/>
    <w:rsid w:val="00105F42"/>
    <w:rsid w:val="0010644D"/>
    <w:rsid w:val="0010751F"/>
    <w:rsid w:val="001076E8"/>
    <w:rsid w:val="0011081A"/>
    <w:rsid w:val="00116002"/>
    <w:rsid w:val="00117D39"/>
    <w:rsid w:val="001218BA"/>
    <w:rsid w:val="00122085"/>
    <w:rsid w:val="00123D10"/>
    <w:rsid w:val="0012609F"/>
    <w:rsid w:val="0013001E"/>
    <w:rsid w:val="00131E1C"/>
    <w:rsid w:val="001327F1"/>
    <w:rsid w:val="00132A36"/>
    <w:rsid w:val="0013362D"/>
    <w:rsid w:val="00133C8E"/>
    <w:rsid w:val="00134E80"/>
    <w:rsid w:val="0013595D"/>
    <w:rsid w:val="00135EC1"/>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34C0"/>
    <w:rsid w:val="00164CCD"/>
    <w:rsid w:val="00167AA9"/>
    <w:rsid w:val="00167AF1"/>
    <w:rsid w:val="00167FBB"/>
    <w:rsid w:val="00170E73"/>
    <w:rsid w:val="00171E21"/>
    <w:rsid w:val="00173A12"/>
    <w:rsid w:val="001747AD"/>
    <w:rsid w:val="00180C0E"/>
    <w:rsid w:val="00181048"/>
    <w:rsid w:val="001813F5"/>
    <w:rsid w:val="00183657"/>
    <w:rsid w:val="001927B4"/>
    <w:rsid w:val="00192AF7"/>
    <w:rsid w:val="00192C46"/>
    <w:rsid w:val="0019456A"/>
    <w:rsid w:val="001947D8"/>
    <w:rsid w:val="001A08B3"/>
    <w:rsid w:val="001A0A42"/>
    <w:rsid w:val="001A4D76"/>
    <w:rsid w:val="001A6CD0"/>
    <w:rsid w:val="001A7B60"/>
    <w:rsid w:val="001B0AA7"/>
    <w:rsid w:val="001B2BB3"/>
    <w:rsid w:val="001B461F"/>
    <w:rsid w:val="001B52F0"/>
    <w:rsid w:val="001B7A65"/>
    <w:rsid w:val="001C0636"/>
    <w:rsid w:val="001C2F1E"/>
    <w:rsid w:val="001C3EE8"/>
    <w:rsid w:val="001C54D3"/>
    <w:rsid w:val="001C7C31"/>
    <w:rsid w:val="001D0E29"/>
    <w:rsid w:val="001D111C"/>
    <w:rsid w:val="001D1F1B"/>
    <w:rsid w:val="001D2522"/>
    <w:rsid w:val="001D2597"/>
    <w:rsid w:val="001D2A6A"/>
    <w:rsid w:val="001D31EB"/>
    <w:rsid w:val="001D380F"/>
    <w:rsid w:val="001D4AB3"/>
    <w:rsid w:val="001E01B4"/>
    <w:rsid w:val="001E075B"/>
    <w:rsid w:val="001E1DD4"/>
    <w:rsid w:val="001E36AA"/>
    <w:rsid w:val="001E3B0E"/>
    <w:rsid w:val="001E41F3"/>
    <w:rsid w:val="001F0E79"/>
    <w:rsid w:val="001F21D6"/>
    <w:rsid w:val="001F51C5"/>
    <w:rsid w:val="001F6D35"/>
    <w:rsid w:val="0020024C"/>
    <w:rsid w:val="002042B7"/>
    <w:rsid w:val="00204DE8"/>
    <w:rsid w:val="0020576D"/>
    <w:rsid w:val="00207FD3"/>
    <w:rsid w:val="00210BE8"/>
    <w:rsid w:val="002139E2"/>
    <w:rsid w:val="00215378"/>
    <w:rsid w:val="002154AF"/>
    <w:rsid w:val="00220257"/>
    <w:rsid w:val="00220653"/>
    <w:rsid w:val="0022471E"/>
    <w:rsid w:val="00224924"/>
    <w:rsid w:val="00224F98"/>
    <w:rsid w:val="00227646"/>
    <w:rsid w:val="00231A2A"/>
    <w:rsid w:val="00232C6A"/>
    <w:rsid w:val="00234CD6"/>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5D12"/>
    <w:rsid w:val="0027628E"/>
    <w:rsid w:val="00276548"/>
    <w:rsid w:val="00276A3B"/>
    <w:rsid w:val="00277B52"/>
    <w:rsid w:val="00282492"/>
    <w:rsid w:val="0028307A"/>
    <w:rsid w:val="00283CF9"/>
    <w:rsid w:val="00284FEB"/>
    <w:rsid w:val="0028518B"/>
    <w:rsid w:val="0028567C"/>
    <w:rsid w:val="002860C4"/>
    <w:rsid w:val="00292F8A"/>
    <w:rsid w:val="00293722"/>
    <w:rsid w:val="00293B54"/>
    <w:rsid w:val="0029446E"/>
    <w:rsid w:val="00294940"/>
    <w:rsid w:val="00297361"/>
    <w:rsid w:val="00297936"/>
    <w:rsid w:val="002A22C1"/>
    <w:rsid w:val="002A3571"/>
    <w:rsid w:val="002A36D5"/>
    <w:rsid w:val="002A41FA"/>
    <w:rsid w:val="002A4E11"/>
    <w:rsid w:val="002B0FE1"/>
    <w:rsid w:val="002B2859"/>
    <w:rsid w:val="002B35BE"/>
    <w:rsid w:val="002B50DD"/>
    <w:rsid w:val="002B5741"/>
    <w:rsid w:val="002B5F7C"/>
    <w:rsid w:val="002C2C63"/>
    <w:rsid w:val="002C5E68"/>
    <w:rsid w:val="002C6AB9"/>
    <w:rsid w:val="002C7F48"/>
    <w:rsid w:val="002D056F"/>
    <w:rsid w:val="002D0D0F"/>
    <w:rsid w:val="002D2F6B"/>
    <w:rsid w:val="002D387D"/>
    <w:rsid w:val="002D3DBE"/>
    <w:rsid w:val="002D4572"/>
    <w:rsid w:val="002D48C5"/>
    <w:rsid w:val="002D5E12"/>
    <w:rsid w:val="002D6206"/>
    <w:rsid w:val="002E0D43"/>
    <w:rsid w:val="002E0E87"/>
    <w:rsid w:val="002E1892"/>
    <w:rsid w:val="002E2ED4"/>
    <w:rsid w:val="002E4635"/>
    <w:rsid w:val="002E472E"/>
    <w:rsid w:val="002E6C7E"/>
    <w:rsid w:val="002E7DF4"/>
    <w:rsid w:val="002F017E"/>
    <w:rsid w:val="002F0F1F"/>
    <w:rsid w:val="002F167A"/>
    <w:rsid w:val="002F3904"/>
    <w:rsid w:val="00301DBD"/>
    <w:rsid w:val="003022E5"/>
    <w:rsid w:val="00303A7D"/>
    <w:rsid w:val="00305409"/>
    <w:rsid w:val="00307E7D"/>
    <w:rsid w:val="00310D01"/>
    <w:rsid w:val="00312FC9"/>
    <w:rsid w:val="00320838"/>
    <w:rsid w:val="00320C4E"/>
    <w:rsid w:val="00321E9D"/>
    <w:rsid w:val="00322E3A"/>
    <w:rsid w:val="0032360A"/>
    <w:rsid w:val="00331404"/>
    <w:rsid w:val="00332B51"/>
    <w:rsid w:val="003330ED"/>
    <w:rsid w:val="00334F38"/>
    <w:rsid w:val="00336E88"/>
    <w:rsid w:val="00337007"/>
    <w:rsid w:val="003373BA"/>
    <w:rsid w:val="003450DC"/>
    <w:rsid w:val="00345BD5"/>
    <w:rsid w:val="00346A1A"/>
    <w:rsid w:val="003473EC"/>
    <w:rsid w:val="00347D01"/>
    <w:rsid w:val="0035757B"/>
    <w:rsid w:val="003609EF"/>
    <w:rsid w:val="0036231A"/>
    <w:rsid w:val="003624CB"/>
    <w:rsid w:val="00362734"/>
    <w:rsid w:val="00362AEA"/>
    <w:rsid w:val="003648FF"/>
    <w:rsid w:val="00366518"/>
    <w:rsid w:val="00372640"/>
    <w:rsid w:val="003728B0"/>
    <w:rsid w:val="00373CE2"/>
    <w:rsid w:val="00373CED"/>
    <w:rsid w:val="00374BE3"/>
    <w:rsid w:val="00374DD4"/>
    <w:rsid w:val="003753FF"/>
    <w:rsid w:val="00375907"/>
    <w:rsid w:val="0037594E"/>
    <w:rsid w:val="00376078"/>
    <w:rsid w:val="00376BED"/>
    <w:rsid w:val="00381836"/>
    <w:rsid w:val="00382C79"/>
    <w:rsid w:val="00383235"/>
    <w:rsid w:val="00383EA9"/>
    <w:rsid w:val="003902F6"/>
    <w:rsid w:val="00390C32"/>
    <w:rsid w:val="00390D7E"/>
    <w:rsid w:val="00395480"/>
    <w:rsid w:val="00397E5A"/>
    <w:rsid w:val="003A2E37"/>
    <w:rsid w:val="003A4224"/>
    <w:rsid w:val="003A56DE"/>
    <w:rsid w:val="003A5C32"/>
    <w:rsid w:val="003A6DDD"/>
    <w:rsid w:val="003B08BD"/>
    <w:rsid w:val="003B13E1"/>
    <w:rsid w:val="003B2AD7"/>
    <w:rsid w:val="003B429C"/>
    <w:rsid w:val="003B42CD"/>
    <w:rsid w:val="003B4AD9"/>
    <w:rsid w:val="003B5F0B"/>
    <w:rsid w:val="003B6560"/>
    <w:rsid w:val="003B7DE5"/>
    <w:rsid w:val="003C0B98"/>
    <w:rsid w:val="003C7FBF"/>
    <w:rsid w:val="003D11DD"/>
    <w:rsid w:val="003D1F1A"/>
    <w:rsid w:val="003D31A1"/>
    <w:rsid w:val="003D4008"/>
    <w:rsid w:val="003D41F8"/>
    <w:rsid w:val="003D5E47"/>
    <w:rsid w:val="003E0B7F"/>
    <w:rsid w:val="003E1964"/>
    <w:rsid w:val="003E1A36"/>
    <w:rsid w:val="003E3F5A"/>
    <w:rsid w:val="003E45A3"/>
    <w:rsid w:val="003E578C"/>
    <w:rsid w:val="003E6A37"/>
    <w:rsid w:val="003E75D2"/>
    <w:rsid w:val="003E76DC"/>
    <w:rsid w:val="003F2FD7"/>
    <w:rsid w:val="003F4523"/>
    <w:rsid w:val="003F79C3"/>
    <w:rsid w:val="004005CA"/>
    <w:rsid w:val="0040078B"/>
    <w:rsid w:val="00400D37"/>
    <w:rsid w:val="00404086"/>
    <w:rsid w:val="00404BB0"/>
    <w:rsid w:val="00404BD4"/>
    <w:rsid w:val="0040539C"/>
    <w:rsid w:val="0040602D"/>
    <w:rsid w:val="00406861"/>
    <w:rsid w:val="004102A7"/>
    <w:rsid w:val="00410371"/>
    <w:rsid w:val="0041079D"/>
    <w:rsid w:val="00414AAE"/>
    <w:rsid w:val="00415073"/>
    <w:rsid w:val="0041531B"/>
    <w:rsid w:val="0041674D"/>
    <w:rsid w:val="00420E73"/>
    <w:rsid w:val="00421B86"/>
    <w:rsid w:val="004222EC"/>
    <w:rsid w:val="00423627"/>
    <w:rsid w:val="0042417B"/>
    <w:rsid w:val="004242F1"/>
    <w:rsid w:val="00425220"/>
    <w:rsid w:val="0042673A"/>
    <w:rsid w:val="0042745B"/>
    <w:rsid w:val="0042793A"/>
    <w:rsid w:val="004321DA"/>
    <w:rsid w:val="004334DB"/>
    <w:rsid w:val="00433A7B"/>
    <w:rsid w:val="00437411"/>
    <w:rsid w:val="00440EE4"/>
    <w:rsid w:val="004412C5"/>
    <w:rsid w:val="0044334A"/>
    <w:rsid w:val="00444636"/>
    <w:rsid w:val="0044787C"/>
    <w:rsid w:val="00447A70"/>
    <w:rsid w:val="004500AE"/>
    <w:rsid w:val="00450846"/>
    <w:rsid w:val="00450C3A"/>
    <w:rsid w:val="00451DCB"/>
    <w:rsid w:val="004528FC"/>
    <w:rsid w:val="0045587A"/>
    <w:rsid w:val="004560BD"/>
    <w:rsid w:val="00461685"/>
    <w:rsid w:val="004623F8"/>
    <w:rsid w:val="0046285F"/>
    <w:rsid w:val="00463561"/>
    <w:rsid w:val="00464B4C"/>
    <w:rsid w:val="00466A70"/>
    <w:rsid w:val="00470C2C"/>
    <w:rsid w:val="00470E05"/>
    <w:rsid w:val="00471D29"/>
    <w:rsid w:val="004735F5"/>
    <w:rsid w:val="004747ED"/>
    <w:rsid w:val="004750BF"/>
    <w:rsid w:val="004760B5"/>
    <w:rsid w:val="00477300"/>
    <w:rsid w:val="004777DD"/>
    <w:rsid w:val="0048039F"/>
    <w:rsid w:val="00480ABA"/>
    <w:rsid w:val="00482474"/>
    <w:rsid w:val="004825E0"/>
    <w:rsid w:val="00485315"/>
    <w:rsid w:val="004860D9"/>
    <w:rsid w:val="004873ED"/>
    <w:rsid w:val="0049126C"/>
    <w:rsid w:val="004915D7"/>
    <w:rsid w:val="00492957"/>
    <w:rsid w:val="00493026"/>
    <w:rsid w:val="00493D2A"/>
    <w:rsid w:val="00496251"/>
    <w:rsid w:val="004962BD"/>
    <w:rsid w:val="00497841"/>
    <w:rsid w:val="00497E67"/>
    <w:rsid w:val="004A352D"/>
    <w:rsid w:val="004A5041"/>
    <w:rsid w:val="004A5204"/>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F09"/>
    <w:rsid w:val="004F2197"/>
    <w:rsid w:val="004F365D"/>
    <w:rsid w:val="004F36BE"/>
    <w:rsid w:val="004F4371"/>
    <w:rsid w:val="004F71DF"/>
    <w:rsid w:val="004F732A"/>
    <w:rsid w:val="004F7A2C"/>
    <w:rsid w:val="0050126D"/>
    <w:rsid w:val="005018A7"/>
    <w:rsid w:val="00503092"/>
    <w:rsid w:val="00504071"/>
    <w:rsid w:val="00504500"/>
    <w:rsid w:val="005051CA"/>
    <w:rsid w:val="00510730"/>
    <w:rsid w:val="00510C3A"/>
    <w:rsid w:val="00511C66"/>
    <w:rsid w:val="0051367D"/>
    <w:rsid w:val="00513C77"/>
    <w:rsid w:val="005141D9"/>
    <w:rsid w:val="005151C3"/>
    <w:rsid w:val="0051580D"/>
    <w:rsid w:val="0051622C"/>
    <w:rsid w:val="0052507E"/>
    <w:rsid w:val="0052649E"/>
    <w:rsid w:val="0052708A"/>
    <w:rsid w:val="005277D9"/>
    <w:rsid w:val="00527CE9"/>
    <w:rsid w:val="005302B4"/>
    <w:rsid w:val="0053189C"/>
    <w:rsid w:val="00531BDA"/>
    <w:rsid w:val="00532A0F"/>
    <w:rsid w:val="00533653"/>
    <w:rsid w:val="0053740E"/>
    <w:rsid w:val="00537D75"/>
    <w:rsid w:val="005430BA"/>
    <w:rsid w:val="00544363"/>
    <w:rsid w:val="00544D19"/>
    <w:rsid w:val="00546731"/>
    <w:rsid w:val="00546D81"/>
    <w:rsid w:val="00547111"/>
    <w:rsid w:val="00547660"/>
    <w:rsid w:val="005476CF"/>
    <w:rsid w:val="00547F1C"/>
    <w:rsid w:val="00550523"/>
    <w:rsid w:val="00550704"/>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6A1A"/>
    <w:rsid w:val="005746BD"/>
    <w:rsid w:val="00574F74"/>
    <w:rsid w:val="00575AC8"/>
    <w:rsid w:val="00577958"/>
    <w:rsid w:val="00581988"/>
    <w:rsid w:val="00581E95"/>
    <w:rsid w:val="00585C21"/>
    <w:rsid w:val="00586AC5"/>
    <w:rsid w:val="00590A7E"/>
    <w:rsid w:val="00592D74"/>
    <w:rsid w:val="00593E7F"/>
    <w:rsid w:val="005942EF"/>
    <w:rsid w:val="00596410"/>
    <w:rsid w:val="00597E1B"/>
    <w:rsid w:val="005A0F40"/>
    <w:rsid w:val="005A1DC8"/>
    <w:rsid w:val="005A392A"/>
    <w:rsid w:val="005A3E46"/>
    <w:rsid w:val="005A40C9"/>
    <w:rsid w:val="005A460A"/>
    <w:rsid w:val="005A5CE4"/>
    <w:rsid w:val="005A661E"/>
    <w:rsid w:val="005A6F03"/>
    <w:rsid w:val="005B2272"/>
    <w:rsid w:val="005B4071"/>
    <w:rsid w:val="005B6AC8"/>
    <w:rsid w:val="005B7E06"/>
    <w:rsid w:val="005B7EB0"/>
    <w:rsid w:val="005C0672"/>
    <w:rsid w:val="005C0BC0"/>
    <w:rsid w:val="005C1B9C"/>
    <w:rsid w:val="005C1D9E"/>
    <w:rsid w:val="005D0BB7"/>
    <w:rsid w:val="005D2ACE"/>
    <w:rsid w:val="005D3721"/>
    <w:rsid w:val="005D4E27"/>
    <w:rsid w:val="005D5560"/>
    <w:rsid w:val="005E2C44"/>
    <w:rsid w:val="005E3ED3"/>
    <w:rsid w:val="005E4811"/>
    <w:rsid w:val="005F1A71"/>
    <w:rsid w:val="005F21B2"/>
    <w:rsid w:val="005F24C3"/>
    <w:rsid w:val="005F46D9"/>
    <w:rsid w:val="005F5AA9"/>
    <w:rsid w:val="005F6FF3"/>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421"/>
    <w:rsid w:val="006208F4"/>
    <w:rsid w:val="00621188"/>
    <w:rsid w:val="006219C9"/>
    <w:rsid w:val="0062417B"/>
    <w:rsid w:val="006255DC"/>
    <w:rsid w:val="006257ED"/>
    <w:rsid w:val="00626F0B"/>
    <w:rsid w:val="0062729F"/>
    <w:rsid w:val="006304D8"/>
    <w:rsid w:val="00631F7D"/>
    <w:rsid w:val="006355EE"/>
    <w:rsid w:val="00635BBD"/>
    <w:rsid w:val="00636840"/>
    <w:rsid w:val="00636A8F"/>
    <w:rsid w:val="0064232F"/>
    <w:rsid w:val="006427CB"/>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4382"/>
    <w:rsid w:val="00675AD8"/>
    <w:rsid w:val="006767CF"/>
    <w:rsid w:val="00680E91"/>
    <w:rsid w:val="00681908"/>
    <w:rsid w:val="00684C2B"/>
    <w:rsid w:val="00686F7F"/>
    <w:rsid w:val="00691A18"/>
    <w:rsid w:val="00693B4D"/>
    <w:rsid w:val="00694EE6"/>
    <w:rsid w:val="00695808"/>
    <w:rsid w:val="006A036E"/>
    <w:rsid w:val="006A523C"/>
    <w:rsid w:val="006B1874"/>
    <w:rsid w:val="006B25B8"/>
    <w:rsid w:val="006B3717"/>
    <w:rsid w:val="006B3DCB"/>
    <w:rsid w:val="006B46FB"/>
    <w:rsid w:val="006B484E"/>
    <w:rsid w:val="006B5807"/>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236A"/>
    <w:rsid w:val="007226FC"/>
    <w:rsid w:val="00722D79"/>
    <w:rsid w:val="00722F27"/>
    <w:rsid w:val="007235BC"/>
    <w:rsid w:val="00724FEF"/>
    <w:rsid w:val="00726CDD"/>
    <w:rsid w:val="007271E7"/>
    <w:rsid w:val="00731588"/>
    <w:rsid w:val="00731BFE"/>
    <w:rsid w:val="00732E39"/>
    <w:rsid w:val="00735D00"/>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EDD"/>
    <w:rsid w:val="007701F4"/>
    <w:rsid w:val="00771F01"/>
    <w:rsid w:val="00771F20"/>
    <w:rsid w:val="00773910"/>
    <w:rsid w:val="00775B9B"/>
    <w:rsid w:val="007768F4"/>
    <w:rsid w:val="00776D97"/>
    <w:rsid w:val="007828EF"/>
    <w:rsid w:val="007853EA"/>
    <w:rsid w:val="00785961"/>
    <w:rsid w:val="007861FF"/>
    <w:rsid w:val="0078718C"/>
    <w:rsid w:val="007872BE"/>
    <w:rsid w:val="00787585"/>
    <w:rsid w:val="00791048"/>
    <w:rsid w:val="00792342"/>
    <w:rsid w:val="00793DDF"/>
    <w:rsid w:val="0079700B"/>
    <w:rsid w:val="007977A8"/>
    <w:rsid w:val="007A0883"/>
    <w:rsid w:val="007A3112"/>
    <w:rsid w:val="007A6046"/>
    <w:rsid w:val="007A6856"/>
    <w:rsid w:val="007B1250"/>
    <w:rsid w:val="007B41A6"/>
    <w:rsid w:val="007B512A"/>
    <w:rsid w:val="007B6C18"/>
    <w:rsid w:val="007B717F"/>
    <w:rsid w:val="007B7587"/>
    <w:rsid w:val="007B7B01"/>
    <w:rsid w:val="007C058B"/>
    <w:rsid w:val="007C126C"/>
    <w:rsid w:val="007C12B9"/>
    <w:rsid w:val="007C18ED"/>
    <w:rsid w:val="007C1EF9"/>
    <w:rsid w:val="007C2097"/>
    <w:rsid w:val="007C235B"/>
    <w:rsid w:val="007C2368"/>
    <w:rsid w:val="007C2F26"/>
    <w:rsid w:val="007C381F"/>
    <w:rsid w:val="007C420C"/>
    <w:rsid w:val="007C465D"/>
    <w:rsid w:val="007C58DD"/>
    <w:rsid w:val="007D0026"/>
    <w:rsid w:val="007D15EC"/>
    <w:rsid w:val="007D2473"/>
    <w:rsid w:val="007D36B1"/>
    <w:rsid w:val="007D37D3"/>
    <w:rsid w:val="007D3B7C"/>
    <w:rsid w:val="007D3E58"/>
    <w:rsid w:val="007D6A07"/>
    <w:rsid w:val="007D70E0"/>
    <w:rsid w:val="007D731B"/>
    <w:rsid w:val="007D7F30"/>
    <w:rsid w:val="007E096E"/>
    <w:rsid w:val="007E216C"/>
    <w:rsid w:val="007E21B3"/>
    <w:rsid w:val="007E31BC"/>
    <w:rsid w:val="007E34D7"/>
    <w:rsid w:val="007E5794"/>
    <w:rsid w:val="007E58C5"/>
    <w:rsid w:val="007F1496"/>
    <w:rsid w:val="007F3536"/>
    <w:rsid w:val="007F4532"/>
    <w:rsid w:val="007F4833"/>
    <w:rsid w:val="007F7259"/>
    <w:rsid w:val="007F7623"/>
    <w:rsid w:val="00800230"/>
    <w:rsid w:val="00800840"/>
    <w:rsid w:val="00803231"/>
    <w:rsid w:val="00803804"/>
    <w:rsid w:val="008040A8"/>
    <w:rsid w:val="00804557"/>
    <w:rsid w:val="00805D4B"/>
    <w:rsid w:val="008075B1"/>
    <w:rsid w:val="00807D0E"/>
    <w:rsid w:val="008101FF"/>
    <w:rsid w:val="00810E0A"/>
    <w:rsid w:val="00812CAC"/>
    <w:rsid w:val="00814EA1"/>
    <w:rsid w:val="00815AF8"/>
    <w:rsid w:val="008167D9"/>
    <w:rsid w:val="00816809"/>
    <w:rsid w:val="008256C1"/>
    <w:rsid w:val="008279FA"/>
    <w:rsid w:val="00831076"/>
    <w:rsid w:val="00832923"/>
    <w:rsid w:val="00832C1F"/>
    <w:rsid w:val="00833200"/>
    <w:rsid w:val="008370FE"/>
    <w:rsid w:val="0083718C"/>
    <w:rsid w:val="00844DEF"/>
    <w:rsid w:val="008465F9"/>
    <w:rsid w:val="00846E63"/>
    <w:rsid w:val="00847016"/>
    <w:rsid w:val="00850B7F"/>
    <w:rsid w:val="008513D9"/>
    <w:rsid w:val="00852320"/>
    <w:rsid w:val="00854258"/>
    <w:rsid w:val="008548ED"/>
    <w:rsid w:val="00856E18"/>
    <w:rsid w:val="00856E6F"/>
    <w:rsid w:val="00857836"/>
    <w:rsid w:val="00857FE1"/>
    <w:rsid w:val="008626E7"/>
    <w:rsid w:val="00862F7C"/>
    <w:rsid w:val="00863217"/>
    <w:rsid w:val="00863251"/>
    <w:rsid w:val="00863254"/>
    <w:rsid w:val="008632A4"/>
    <w:rsid w:val="00863350"/>
    <w:rsid w:val="0086353E"/>
    <w:rsid w:val="008638C7"/>
    <w:rsid w:val="008651B5"/>
    <w:rsid w:val="008654DE"/>
    <w:rsid w:val="00870EE7"/>
    <w:rsid w:val="00874862"/>
    <w:rsid w:val="00876C85"/>
    <w:rsid w:val="00883324"/>
    <w:rsid w:val="0088379A"/>
    <w:rsid w:val="00885409"/>
    <w:rsid w:val="008863B9"/>
    <w:rsid w:val="0088685F"/>
    <w:rsid w:val="00886BA3"/>
    <w:rsid w:val="0089099D"/>
    <w:rsid w:val="00892FA2"/>
    <w:rsid w:val="008931F4"/>
    <w:rsid w:val="0089337B"/>
    <w:rsid w:val="0089412E"/>
    <w:rsid w:val="00896B2A"/>
    <w:rsid w:val="00897D05"/>
    <w:rsid w:val="008A1F97"/>
    <w:rsid w:val="008A266B"/>
    <w:rsid w:val="008A3157"/>
    <w:rsid w:val="008A45A6"/>
    <w:rsid w:val="008B10F6"/>
    <w:rsid w:val="008B2BE8"/>
    <w:rsid w:val="008B365B"/>
    <w:rsid w:val="008B3FD0"/>
    <w:rsid w:val="008B3FE7"/>
    <w:rsid w:val="008B44AE"/>
    <w:rsid w:val="008B4535"/>
    <w:rsid w:val="008B478D"/>
    <w:rsid w:val="008B4854"/>
    <w:rsid w:val="008B5C03"/>
    <w:rsid w:val="008B7E7D"/>
    <w:rsid w:val="008C0840"/>
    <w:rsid w:val="008C2072"/>
    <w:rsid w:val="008C6299"/>
    <w:rsid w:val="008C7381"/>
    <w:rsid w:val="008D2E92"/>
    <w:rsid w:val="008D3283"/>
    <w:rsid w:val="008D3CCC"/>
    <w:rsid w:val="008D4943"/>
    <w:rsid w:val="008E1DBB"/>
    <w:rsid w:val="008E33AE"/>
    <w:rsid w:val="008E4C24"/>
    <w:rsid w:val="008E4D39"/>
    <w:rsid w:val="008E7797"/>
    <w:rsid w:val="008F0EB4"/>
    <w:rsid w:val="008F118E"/>
    <w:rsid w:val="008F3789"/>
    <w:rsid w:val="008F583C"/>
    <w:rsid w:val="008F5AC8"/>
    <w:rsid w:val="008F686C"/>
    <w:rsid w:val="00901075"/>
    <w:rsid w:val="00901841"/>
    <w:rsid w:val="00902DE9"/>
    <w:rsid w:val="00903040"/>
    <w:rsid w:val="0090421C"/>
    <w:rsid w:val="009045E2"/>
    <w:rsid w:val="00905B00"/>
    <w:rsid w:val="00911729"/>
    <w:rsid w:val="009142B7"/>
    <w:rsid w:val="009148DE"/>
    <w:rsid w:val="009156DA"/>
    <w:rsid w:val="00920140"/>
    <w:rsid w:val="00921840"/>
    <w:rsid w:val="009219D2"/>
    <w:rsid w:val="00921A78"/>
    <w:rsid w:val="00921AFD"/>
    <w:rsid w:val="00921DCA"/>
    <w:rsid w:val="00923153"/>
    <w:rsid w:val="00923BA0"/>
    <w:rsid w:val="00925FAE"/>
    <w:rsid w:val="00926146"/>
    <w:rsid w:val="00926655"/>
    <w:rsid w:val="009269A0"/>
    <w:rsid w:val="00927910"/>
    <w:rsid w:val="0093032A"/>
    <w:rsid w:val="0093116E"/>
    <w:rsid w:val="00933DB8"/>
    <w:rsid w:val="00933DE4"/>
    <w:rsid w:val="00935F96"/>
    <w:rsid w:val="0093793E"/>
    <w:rsid w:val="0094098E"/>
    <w:rsid w:val="00940C52"/>
    <w:rsid w:val="00941756"/>
    <w:rsid w:val="00941E30"/>
    <w:rsid w:val="00947003"/>
    <w:rsid w:val="00950466"/>
    <w:rsid w:val="00951173"/>
    <w:rsid w:val="00952068"/>
    <w:rsid w:val="009523D4"/>
    <w:rsid w:val="00952682"/>
    <w:rsid w:val="00953721"/>
    <w:rsid w:val="009571D7"/>
    <w:rsid w:val="00957525"/>
    <w:rsid w:val="0096376F"/>
    <w:rsid w:val="00963798"/>
    <w:rsid w:val="00964A03"/>
    <w:rsid w:val="0096766D"/>
    <w:rsid w:val="0097011A"/>
    <w:rsid w:val="0097075C"/>
    <w:rsid w:val="0097279D"/>
    <w:rsid w:val="00972CE1"/>
    <w:rsid w:val="00975A20"/>
    <w:rsid w:val="00975A7D"/>
    <w:rsid w:val="009777D9"/>
    <w:rsid w:val="00982236"/>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4CAB"/>
    <w:rsid w:val="009F734F"/>
    <w:rsid w:val="009F74B7"/>
    <w:rsid w:val="00A005D8"/>
    <w:rsid w:val="00A01792"/>
    <w:rsid w:val="00A037C9"/>
    <w:rsid w:val="00A0694C"/>
    <w:rsid w:val="00A06CE6"/>
    <w:rsid w:val="00A11858"/>
    <w:rsid w:val="00A20335"/>
    <w:rsid w:val="00A23A23"/>
    <w:rsid w:val="00A246B6"/>
    <w:rsid w:val="00A2561C"/>
    <w:rsid w:val="00A278DC"/>
    <w:rsid w:val="00A31472"/>
    <w:rsid w:val="00A3373F"/>
    <w:rsid w:val="00A340CB"/>
    <w:rsid w:val="00A36AAE"/>
    <w:rsid w:val="00A37C05"/>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90E24"/>
    <w:rsid w:val="00A921E0"/>
    <w:rsid w:val="00A95D77"/>
    <w:rsid w:val="00AA2CBC"/>
    <w:rsid w:val="00AA2F40"/>
    <w:rsid w:val="00AA3821"/>
    <w:rsid w:val="00AA5811"/>
    <w:rsid w:val="00AA619E"/>
    <w:rsid w:val="00AB1B88"/>
    <w:rsid w:val="00AB2884"/>
    <w:rsid w:val="00AB3F74"/>
    <w:rsid w:val="00AB5041"/>
    <w:rsid w:val="00AC11B9"/>
    <w:rsid w:val="00AC1D65"/>
    <w:rsid w:val="00AC200F"/>
    <w:rsid w:val="00AC4BA6"/>
    <w:rsid w:val="00AC4E67"/>
    <w:rsid w:val="00AC5820"/>
    <w:rsid w:val="00AC692E"/>
    <w:rsid w:val="00AC6DD9"/>
    <w:rsid w:val="00AD1000"/>
    <w:rsid w:val="00AD1CD8"/>
    <w:rsid w:val="00AD4378"/>
    <w:rsid w:val="00AD7B49"/>
    <w:rsid w:val="00AE0991"/>
    <w:rsid w:val="00AE280D"/>
    <w:rsid w:val="00AE2AAE"/>
    <w:rsid w:val="00AE3464"/>
    <w:rsid w:val="00AE3563"/>
    <w:rsid w:val="00AE4D7A"/>
    <w:rsid w:val="00AE743C"/>
    <w:rsid w:val="00AE7D91"/>
    <w:rsid w:val="00AE7E78"/>
    <w:rsid w:val="00AF02F5"/>
    <w:rsid w:val="00AF36A1"/>
    <w:rsid w:val="00B05A60"/>
    <w:rsid w:val="00B06859"/>
    <w:rsid w:val="00B11889"/>
    <w:rsid w:val="00B150A1"/>
    <w:rsid w:val="00B17F01"/>
    <w:rsid w:val="00B2052C"/>
    <w:rsid w:val="00B2055A"/>
    <w:rsid w:val="00B20CFD"/>
    <w:rsid w:val="00B23509"/>
    <w:rsid w:val="00B25345"/>
    <w:rsid w:val="00B2553A"/>
    <w:rsid w:val="00B258BB"/>
    <w:rsid w:val="00B274C0"/>
    <w:rsid w:val="00B32404"/>
    <w:rsid w:val="00B33064"/>
    <w:rsid w:val="00B35AE0"/>
    <w:rsid w:val="00B35BD4"/>
    <w:rsid w:val="00B3676D"/>
    <w:rsid w:val="00B402C8"/>
    <w:rsid w:val="00B41180"/>
    <w:rsid w:val="00B41C33"/>
    <w:rsid w:val="00B44836"/>
    <w:rsid w:val="00B4627F"/>
    <w:rsid w:val="00B47BF8"/>
    <w:rsid w:val="00B52FAD"/>
    <w:rsid w:val="00B53EE1"/>
    <w:rsid w:val="00B54244"/>
    <w:rsid w:val="00B54853"/>
    <w:rsid w:val="00B550D9"/>
    <w:rsid w:val="00B55910"/>
    <w:rsid w:val="00B560AC"/>
    <w:rsid w:val="00B57B0B"/>
    <w:rsid w:val="00B57E8D"/>
    <w:rsid w:val="00B60401"/>
    <w:rsid w:val="00B60501"/>
    <w:rsid w:val="00B62854"/>
    <w:rsid w:val="00B639EF"/>
    <w:rsid w:val="00B639F0"/>
    <w:rsid w:val="00B64834"/>
    <w:rsid w:val="00B64D23"/>
    <w:rsid w:val="00B6706A"/>
    <w:rsid w:val="00B67B97"/>
    <w:rsid w:val="00B67C4F"/>
    <w:rsid w:val="00B72B86"/>
    <w:rsid w:val="00B73F87"/>
    <w:rsid w:val="00B74488"/>
    <w:rsid w:val="00B819C7"/>
    <w:rsid w:val="00B82094"/>
    <w:rsid w:val="00B845AD"/>
    <w:rsid w:val="00B86482"/>
    <w:rsid w:val="00B874D2"/>
    <w:rsid w:val="00B87ACA"/>
    <w:rsid w:val="00B93D50"/>
    <w:rsid w:val="00B94710"/>
    <w:rsid w:val="00B968C8"/>
    <w:rsid w:val="00B96F2A"/>
    <w:rsid w:val="00B97086"/>
    <w:rsid w:val="00B97C7A"/>
    <w:rsid w:val="00BA0961"/>
    <w:rsid w:val="00BA2075"/>
    <w:rsid w:val="00BA218C"/>
    <w:rsid w:val="00BA3EC5"/>
    <w:rsid w:val="00BA4097"/>
    <w:rsid w:val="00BA51D9"/>
    <w:rsid w:val="00BA76C6"/>
    <w:rsid w:val="00BB0720"/>
    <w:rsid w:val="00BB233B"/>
    <w:rsid w:val="00BB3079"/>
    <w:rsid w:val="00BB35E0"/>
    <w:rsid w:val="00BB3C88"/>
    <w:rsid w:val="00BB449D"/>
    <w:rsid w:val="00BB4E86"/>
    <w:rsid w:val="00BB5369"/>
    <w:rsid w:val="00BB58C9"/>
    <w:rsid w:val="00BB5DFC"/>
    <w:rsid w:val="00BC3962"/>
    <w:rsid w:val="00BC4DEC"/>
    <w:rsid w:val="00BC5217"/>
    <w:rsid w:val="00BD03F8"/>
    <w:rsid w:val="00BD279D"/>
    <w:rsid w:val="00BD4B35"/>
    <w:rsid w:val="00BD4D70"/>
    <w:rsid w:val="00BD4E32"/>
    <w:rsid w:val="00BD6BB8"/>
    <w:rsid w:val="00BD71C4"/>
    <w:rsid w:val="00BD7E8F"/>
    <w:rsid w:val="00BE053F"/>
    <w:rsid w:val="00BE15B4"/>
    <w:rsid w:val="00BE3824"/>
    <w:rsid w:val="00BE4248"/>
    <w:rsid w:val="00BF3A62"/>
    <w:rsid w:val="00BF7785"/>
    <w:rsid w:val="00C00B61"/>
    <w:rsid w:val="00C03F13"/>
    <w:rsid w:val="00C060B9"/>
    <w:rsid w:val="00C078D1"/>
    <w:rsid w:val="00C10E50"/>
    <w:rsid w:val="00C13E24"/>
    <w:rsid w:val="00C17AB9"/>
    <w:rsid w:val="00C21C83"/>
    <w:rsid w:val="00C2325C"/>
    <w:rsid w:val="00C235A1"/>
    <w:rsid w:val="00C23AC8"/>
    <w:rsid w:val="00C25D64"/>
    <w:rsid w:val="00C3243D"/>
    <w:rsid w:val="00C336AB"/>
    <w:rsid w:val="00C35353"/>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375F"/>
    <w:rsid w:val="00C543DE"/>
    <w:rsid w:val="00C548B2"/>
    <w:rsid w:val="00C54E97"/>
    <w:rsid w:val="00C54FCE"/>
    <w:rsid w:val="00C55C16"/>
    <w:rsid w:val="00C66BA2"/>
    <w:rsid w:val="00C714AA"/>
    <w:rsid w:val="00C71A3D"/>
    <w:rsid w:val="00C74C67"/>
    <w:rsid w:val="00C74ECC"/>
    <w:rsid w:val="00C81ED4"/>
    <w:rsid w:val="00C844A9"/>
    <w:rsid w:val="00C870F6"/>
    <w:rsid w:val="00C911B0"/>
    <w:rsid w:val="00C913A3"/>
    <w:rsid w:val="00C91BD8"/>
    <w:rsid w:val="00C91E93"/>
    <w:rsid w:val="00C92AFE"/>
    <w:rsid w:val="00C95985"/>
    <w:rsid w:val="00C97088"/>
    <w:rsid w:val="00C977C9"/>
    <w:rsid w:val="00CA09BA"/>
    <w:rsid w:val="00CA411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9A"/>
    <w:rsid w:val="00CC6BC7"/>
    <w:rsid w:val="00CC7422"/>
    <w:rsid w:val="00CC78EE"/>
    <w:rsid w:val="00CD40F0"/>
    <w:rsid w:val="00CD44D8"/>
    <w:rsid w:val="00CD4CEA"/>
    <w:rsid w:val="00CD52AC"/>
    <w:rsid w:val="00CD5313"/>
    <w:rsid w:val="00CD61B0"/>
    <w:rsid w:val="00CD7466"/>
    <w:rsid w:val="00CE2C1C"/>
    <w:rsid w:val="00CE576C"/>
    <w:rsid w:val="00CE7231"/>
    <w:rsid w:val="00CE7A11"/>
    <w:rsid w:val="00CF12F1"/>
    <w:rsid w:val="00CF1399"/>
    <w:rsid w:val="00CF4521"/>
    <w:rsid w:val="00CF5686"/>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5EAF"/>
    <w:rsid w:val="00D20E65"/>
    <w:rsid w:val="00D21277"/>
    <w:rsid w:val="00D223E2"/>
    <w:rsid w:val="00D23205"/>
    <w:rsid w:val="00D24991"/>
    <w:rsid w:val="00D25985"/>
    <w:rsid w:val="00D25EAA"/>
    <w:rsid w:val="00D2799C"/>
    <w:rsid w:val="00D31C6D"/>
    <w:rsid w:val="00D323E2"/>
    <w:rsid w:val="00D33721"/>
    <w:rsid w:val="00D407AE"/>
    <w:rsid w:val="00D407BA"/>
    <w:rsid w:val="00D415A6"/>
    <w:rsid w:val="00D42C6F"/>
    <w:rsid w:val="00D444C4"/>
    <w:rsid w:val="00D452FE"/>
    <w:rsid w:val="00D46754"/>
    <w:rsid w:val="00D46F21"/>
    <w:rsid w:val="00D476AF"/>
    <w:rsid w:val="00D50255"/>
    <w:rsid w:val="00D55447"/>
    <w:rsid w:val="00D55B31"/>
    <w:rsid w:val="00D562AF"/>
    <w:rsid w:val="00D5715C"/>
    <w:rsid w:val="00D57264"/>
    <w:rsid w:val="00D60E52"/>
    <w:rsid w:val="00D63EA4"/>
    <w:rsid w:val="00D66520"/>
    <w:rsid w:val="00D676FE"/>
    <w:rsid w:val="00D7016A"/>
    <w:rsid w:val="00D73169"/>
    <w:rsid w:val="00D73175"/>
    <w:rsid w:val="00D76F15"/>
    <w:rsid w:val="00D827B0"/>
    <w:rsid w:val="00D83F63"/>
    <w:rsid w:val="00D84004"/>
    <w:rsid w:val="00D84606"/>
    <w:rsid w:val="00D84AD9"/>
    <w:rsid w:val="00D84AE9"/>
    <w:rsid w:val="00D85B94"/>
    <w:rsid w:val="00D864A9"/>
    <w:rsid w:val="00D86A0D"/>
    <w:rsid w:val="00D949DE"/>
    <w:rsid w:val="00D964CA"/>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B5EC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42DB"/>
    <w:rsid w:val="00E05E88"/>
    <w:rsid w:val="00E06884"/>
    <w:rsid w:val="00E06D01"/>
    <w:rsid w:val="00E11641"/>
    <w:rsid w:val="00E11FEF"/>
    <w:rsid w:val="00E12AE6"/>
    <w:rsid w:val="00E13F3D"/>
    <w:rsid w:val="00E1643A"/>
    <w:rsid w:val="00E16B11"/>
    <w:rsid w:val="00E20C2F"/>
    <w:rsid w:val="00E2309C"/>
    <w:rsid w:val="00E23FB8"/>
    <w:rsid w:val="00E26E38"/>
    <w:rsid w:val="00E26F1C"/>
    <w:rsid w:val="00E30666"/>
    <w:rsid w:val="00E31BFC"/>
    <w:rsid w:val="00E3202A"/>
    <w:rsid w:val="00E3288F"/>
    <w:rsid w:val="00E34404"/>
    <w:rsid w:val="00E34898"/>
    <w:rsid w:val="00E35473"/>
    <w:rsid w:val="00E45C17"/>
    <w:rsid w:val="00E45D00"/>
    <w:rsid w:val="00E47563"/>
    <w:rsid w:val="00E506F2"/>
    <w:rsid w:val="00E5155A"/>
    <w:rsid w:val="00E51F37"/>
    <w:rsid w:val="00E53CF4"/>
    <w:rsid w:val="00E57B39"/>
    <w:rsid w:val="00E63074"/>
    <w:rsid w:val="00E631E5"/>
    <w:rsid w:val="00E6386B"/>
    <w:rsid w:val="00E63BDB"/>
    <w:rsid w:val="00E64C68"/>
    <w:rsid w:val="00E667F4"/>
    <w:rsid w:val="00E67BD5"/>
    <w:rsid w:val="00E72FE9"/>
    <w:rsid w:val="00E732C8"/>
    <w:rsid w:val="00E74A3F"/>
    <w:rsid w:val="00E76B88"/>
    <w:rsid w:val="00E8189C"/>
    <w:rsid w:val="00E87750"/>
    <w:rsid w:val="00E8799A"/>
    <w:rsid w:val="00E9242C"/>
    <w:rsid w:val="00E96203"/>
    <w:rsid w:val="00E97527"/>
    <w:rsid w:val="00E97A5D"/>
    <w:rsid w:val="00EA1D1B"/>
    <w:rsid w:val="00EA45AD"/>
    <w:rsid w:val="00EB0276"/>
    <w:rsid w:val="00EB09B7"/>
    <w:rsid w:val="00EB1E9C"/>
    <w:rsid w:val="00EB3076"/>
    <w:rsid w:val="00EB3D77"/>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05FA"/>
    <w:rsid w:val="00F014E1"/>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D47"/>
    <w:rsid w:val="00F3404D"/>
    <w:rsid w:val="00F3626E"/>
    <w:rsid w:val="00F363E9"/>
    <w:rsid w:val="00F36B24"/>
    <w:rsid w:val="00F37A18"/>
    <w:rsid w:val="00F405D6"/>
    <w:rsid w:val="00F41A64"/>
    <w:rsid w:val="00F43710"/>
    <w:rsid w:val="00F44CA7"/>
    <w:rsid w:val="00F460EB"/>
    <w:rsid w:val="00F47C46"/>
    <w:rsid w:val="00F51150"/>
    <w:rsid w:val="00F54510"/>
    <w:rsid w:val="00F55BCF"/>
    <w:rsid w:val="00F55CF2"/>
    <w:rsid w:val="00F564BB"/>
    <w:rsid w:val="00F5680B"/>
    <w:rsid w:val="00F601AD"/>
    <w:rsid w:val="00F6400B"/>
    <w:rsid w:val="00F6420A"/>
    <w:rsid w:val="00F643DA"/>
    <w:rsid w:val="00F67E49"/>
    <w:rsid w:val="00F70D44"/>
    <w:rsid w:val="00F7402C"/>
    <w:rsid w:val="00F74F98"/>
    <w:rsid w:val="00F75619"/>
    <w:rsid w:val="00F75C6E"/>
    <w:rsid w:val="00F81C5E"/>
    <w:rsid w:val="00F826B4"/>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951"/>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120D"/>
    <w:rsid w:val="00FE303C"/>
    <w:rsid w:val="00FE35CE"/>
    <w:rsid w:val="00FE4F9A"/>
    <w:rsid w:val="00FE6330"/>
    <w:rsid w:val="00FF39C7"/>
    <w:rsid w:val="00FF68E7"/>
    <w:rsid w:val="00FF6E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572351745">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1484</Words>
  <Characters>8459</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Ericsson_CQ_D2</cp:lastModifiedBy>
  <cp:revision>2</cp:revision>
  <cp:lastPrinted>1900-01-01T05:00:00Z</cp:lastPrinted>
  <dcterms:created xsi:type="dcterms:W3CDTF">2025-10-15T08:50:00Z</dcterms:created>
  <dcterms:modified xsi:type="dcterms:W3CDTF">2025-10-15T08:50:00Z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